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21" w:rsidRPr="00280B21" w:rsidRDefault="00280B21" w:rsidP="00280B21">
      <w:pPr>
        <w:jc w:val="center"/>
        <w:rPr>
          <w:b/>
          <w:sz w:val="28"/>
          <w:szCs w:val="28"/>
          <w:u w:val="single"/>
        </w:rPr>
      </w:pPr>
      <w:r>
        <w:rPr>
          <w:b/>
          <w:sz w:val="28"/>
          <w:szCs w:val="28"/>
          <w:u w:val="single"/>
        </w:rPr>
        <w:t>Dursley Tabernacle United Reformed Church</w:t>
      </w:r>
    </w:p>
    <w:p w:rsidR="00280B21" w:rsidRDefault="00280B21" w:rsidP="00527B07">
      <w:pPr>
        <w:rPr>
          <w:b/>
          <w:sz w:val="24"/>
          <w:szCs w:val="24"/>
          <w:u w:val="single"/>
        </w:rPr>
      </w:pPr>
    </w:p>
    <w:p w:rsidR="00527B07" w:rsidRPr="00280B21" w:rsidRDefault="00527B07" w:rsidP="00280B21">
      <w:pPr>
        <w:jc w:val="center"/>
        <w:rPr>
          <w:b/>
          <w:sz w:val="28"/>
          <w:szCs w:val="28"/>
          <w:u w:val="single"/>
        </w:rPr>
      </w:pPr>
      <w:r w:rsidRPr="00280B21">
        <w:rPr>
          <w:b/>
          <w:sz w:val="28"/>
          <w:szCs w:val="28"/>
          <w:u w:val="single"/>
        </w:rPr>
        <w:t>Church Fellowship groups 2011-12</w:t>
      </w:r>
    </w:p>
    <w:p w:rsidR="00280B21" w:rsidRDefault="00280B21" w:rsidP="00280B21">
      <w:pPr>
        <w:jc w:val="center"/>
        <w:rPr>
          <w:b/>
          <w:sz w:val="24"/>
          <w:szCs w:val="24"/>
          <w:u w:val="single"/>
        </w:rPr>
      </w:pPr>
    </w:p>
    <w:p w:rsidR="00527B07" w:rsidRPr="00280B21" w:rsidRDefault="00527B07" w:rsidP="00527B07">
      <w:pPr>
        <w:rPr>
          <w:sz w:val="28"/>
          <w:szCs w:val="28"/>
        </w:rPr>
      </w:pPr>
      <w:r w:rsidRPr="00280B21">
        <w:rPr>
          <w:sz w:val="28"/>
          <w:szCs w:val="28"/>
        </w:rPr>
        <w:t>Our fellowship groups will be resuming at the end of September and we will be having some new groups starting and others continuing with some new leaders and different venues.  Why not consider joining one if you haven’t tried before.  We use “Seasons of the Spirit” Material which links in with our worship themes. If you would like to join a group please speak to Liz Swanwick, fellowship group co-ordinator, or any of the leaders.  This is a very good way to get to know people and to have fellowship and fun.  The fellowship groups will recommence in the week beginning the 25</w:t>
      </w:r>
      <w:r w:rsidRPr="00280B21">
        <w:rPr>
          <w:sz w:val="28"/>
          <w:szCs w:val="28"/>
          <w:vertAlign w:val="superscript"/>
        </w:rPr>
        <w:t>th</w:t>
      </w:r>
      <w:r w:rsidRPr="00280B21">
        <w:rPr>
          <w:sz w:val="28"/>
          <w:szCs w:val="28"/>
        </w:rPr>
        <w:t xml:space="preserve"> September</w:t>
      </w:r>
      <w:r w:rsidR="00280B21" w:rsidRPr="00280B21">
        <w:rPr>
          <w:sz w:val="28"/>
          <w:szCs w:val="28"/>
        </w:rPr>
        <w:t xml:space="preserve"> or the first week of October. Please check with the leaders</w:t>
      </w:r>
      <w:r w:rsidRPr="00280B21">
        <w:rPr>
          <w:sz w:val="28"/>
          <w:szCs w:val="28"/>
        </w:rPr>
        <w:t>.</w:t>
      </w:r>
      <w:r w:rsidR="00280B21" w:rsidRPr="00280B21">
        <w:rPr>
          <w:sz w:val="28"/>
          <w:szCs w:val="28"/>
        </w:rPr>
        <w:t xml:space="preserve">  The Thursday evening group is for people who have recently completed the Alpha course.</w:t>
      </w:r>
    </w:p>
    <w:p w:rsidR="00527B07" w:rsidRDefault="00527B07" w:rsidP="00527B07">
      <w:pPr>
        <w:rPr>
          <w:sz w:val="24"/>
          <w:szCs w:val="24"/>
        </w:rPr>
      </w:pPr>
    </w:p>
    <w:tbl>
      <w:tblPr>
        <w:tblStyle w:val="TableGrid"/>
        <w:tblW w:w="0" w:type="auto"/>
        <w:tblLook w:val="04A0"/>
      </w:tblPr>
      <w:tblGrid>
        <w:gridCol w:w="1848"/>
        <w:gridCol w:w="1848"/>
        <w:gridCol w:w="1848"/>
        <w:gridCol w:w="1849"/>
        <w:gridCol w:w="1849"/>
      </w:tblGrid>
      <w:tr w:rsidR="00527B07" w:rsidTr="003B3617">
        <w:tc>
          <w:tcPr>
            <w:tcW w:w="1848" w:type="dxa"/>
          </w:tcPr>
          <w:p w:rsidR="00527B07" w:rsidRPr="00280B21" w:rsidRDefault="00527B07" w:rsidP="003B3617">
            <w:pPr>
              <w:rPr>
                <w:b/>
                <w:sz w:val="28"/>
                <w:szCs w:val="28"/>
              </w:rPr>
            </w:pPr>
            <w:r w:rsidRPr="00280B21">
              <w:rPr>
                <w:b/>
                <w:sz w:val="28"/>
                <w:szCs w:val="28"/>
              </w:rPr>
              <w:t>Day and Time</w:t>
            </w:r>
          </w:p>
        </w:tc>
        <w:tc>
          <w:tcPr>
            <w:tcW w:w="1848" w:type="dxa"/>
          </w:tcPr>
          <w:p w:rsidR="00527B07" w:rsidRPr="00280B21" w:rsidRDefault="00527B07" w:rsidP="003B3617">
            <w:pPr>
              <w:rPr>
                <w:b/>
                <w:sz w:val="28"/>
                <w:szCs w:val="28"/>
              </w:rPr>
            </w:pPr>
            <w:r w:rsidRPr="00280B21">
              <w:rPr>
                <w:b/>
                <w:sz w:val="28"/>
                <w:szCs w:val="28"/>
              </w:rPr>
              <w:t>Host</w:t>
            </w:r>
          </w:p>
        </w:tc>
        <w:tc>
          <w:tcPr>
            <w:tcW w:w="1848" w:type="dxa"/>
          </w:tcPr>
          <w:p w:rsidR="00527B07" w:rsidRPr="00280B21" w:rsidRDefault="00527B07" w:rsidP="003B3617">
            <w:pPr>
              <w:rPr>
                <w:b/>
                <w:sz w:val="28"/>
                <w:szCs w:val="28"/>
              </w:rPr>
            </w:pPr>
            <w:r w:rsidRPr="00280B21">
              <w:rPr>
                <w:b/>
                <w:sz w:val="28"/>
                <w:szCs w:val="28"/>
              </w:rPr>
              <w:t>Leader</w:t>
            </w:r>
          </w:p>
        </w:tc>
        <w:tc>
          <w:tcPr>
            <w:tcW w:w="1849" w:type="dxa"/>
          </w:tcPr>
          <w:p w:rsidR="00527B07" w:rsidRPr="00280B21" w:rsidRDefault="00527B07" w:rsidP="003B3617">
            <w:pPr>
              <w:rPr>
                <w:b/>
                <w:sz w:val="28"/>
                <w:szCs w:val="28"/>
              </w:rPr>
            </w:pPr>
            <w:r w:rsidRPr="00280B21">
              <w:rPr>
                <w:b/>
                <w:sz w:val="28"/>
                <w:szCs w:val="28"/>
              </w:rPr>
              <w:t>Address</w:t>
            </w:r>
          </w:p>
        </w:tc>
        <w:tc>
          <w:tcPr>
            <w:tcW w:w="1849" w:type="dxa"/>
          </w:tcPr>
          <w:p w:rsidR="00527B07" w:rsidRPr="00280B21" w:rsidRDefault="00527B07" w:rsidP="003B3617">
            <w:pPr>
              <w:rPr>
                <w:b/>
                <w:sz w:val="28"/>
                <w:szCs w:val="28"/>
              </w:rPr>
            </w:pPr>
            <w:r w:rsidRPr="00280B21">
              <w:rPr>
                <w:b/>
                <w:sz w:val="28"/>
                <w:szCs w:val="28"/>
              </w:rPr>
              <w:t>Phone contact</w:t>
            </w:r>
          </w:p>
        </w:tc>
      </w:tr>
      <w:tr w:rsidR="00527B07" w:rsidTr="003B3617">
        <w:tc>
          <w:tcPr>
            <w:tcW w:w="1848" w:type="dxa"/>
          </w:tcPr>
          <w:p w:rsidR="00527B07" w:rsidRPr="00280B21" w:rsidRDefault="00527B07" w:rsidP="003B3617">
            <w:pPr>
              <w:rPr>
                <w:sz w:val="28"/>
                <w:szCs w:val="28"/>
              </w:rPr>
            </w:pPr>
            <w:r w:rsidRPr="00280B21">
              <w:rPr>
                <w:sz w:val="28"/>
                <w:szCs w:val="28"/>
              </w:rPr>
              <w:t>Tuesday 7.30pm</w:t>
            </w:r>
          </w:p>
        </w:tc>
        <w:tc>
          <w:tcPr>
            <w:tcW w:w="1848" w:type="dxa"/>
          </w:tcPr>
          <w:p w:rsidR="00527B07" w:rsidRPr="00280B21" w:rsidRDefault="00527B07" w:rsidP="003B3617">
            <w:pPr>
              <w:rPr>
                <w:sz w:val="28"/>
                <w:szCs w:val="28"/>
              </w:rPr>
            </w:pPr>
            <w:r w:rsidRPr="00280B21">
              <w:rPr>
                <w:sz w:val="28"/>
                <w:szCs w:val="28"/>
              </w:rPr>
              <w:t>Andrew and Alison Philips</w:t>
            </w:r>
          </w:p>
        </w:tc>
        <w:tc>
          <w:tcPr>
            <w:tcW w:w="1848" w:type="dxa"/>
          </w:tcPr>
          <w:p w:rsidR="00527B07" w:rsidRPr="00280B21" w:rsidRDefault="00527B07" w:rsidP="003B3617">
            <w:pPr>
              <w:rPr>
                <w:sz w:val="28"/>
                <w:szCs w:val="28"/>
              </w:rPr>
            </w:pPr>
            <w:r w:rsidRPr="00280B21">
              <w:rPr>
                <w:sz w:val="28"/>
                <w:szCs w:val="28"/>
              </w:rPr>
              <w:t>Andrew Philips</w:t>
            </w:r>
          </w:p>
        </w:tc>
        <w:tc>
          <w:tcPr>
            <w:tcW w:w="1849" w:type="dxa"/>
          </w:tcPr>
          <w:p w:rsidR="00527B07" w:rsidRPr="00280B21" w:rsidRDefault="00527B07" w:rsidP="003B3617">
            <w:pPr>
              <w:rPr>
                <w:sz w:val="28"/>
                <w:szCs w:val="28"/>
              </w:rPr>
            </w:pPr>
            <w:r w:rsidRPr="00280B21">
              <w:rPr>
                <w:sz w:val="28"/>
                <w:szCs w:val="28"/>
              </w:rPr>
              <w:t xml:space="preserve">29 </w:t>
            </w:r>
            <w:proofErr w:type="spellStart"/>
            <w:r w:rsidRPr="00280B21">
              <w:rPr>
                <w:sz w:val="28"/>
                <w:szCs w:val="28"/>
              </w:rPr>
              <w:t>Accacia</w:t>
            </w:r>
            <w:proofErr w:type="spellEnd"/>
            <w:r w:rsidRPr="00280B21">
              <w:rPr>
                <w:sz w:val="28"/>
                <w:szCs w:val="28"/>
              </w:rPr>
              <w:t xml:space="preserve"> Drive, Cam</w:t>
            </w:r>
          </w:p>
        </w:tc>
        <w:tc>
          <w:tcPr>
            <w:tcW w:w="1849" w:type="dxa"/>
          </w:tcPr>
          <w:p w:rsidR="00527B07" w:rsidRPr="00280B21" w:rsidRDefault="00527B07" w:rsidP="003B3617">
            <w:pPr>
              <w:rPr>
                <w:sz w:val="28"/>
                <w:szCs w:val="28"/>
              </w:rPr>
            </w:pPr>
            <w:r w:rsidRPr="00280B21">
              <w:rPr>
                <w:sz w:val="28"/>
                <w:szCs w:val="28"/>
              </w:rPr>
              <w:t>07971 608773</w:t>
            </w:r>
          </w:p>
        </w:tc>
      </w:tr>
      <w:tr w:rsidR="00527B07" w:rsidTr="003B3617">
        <w:tc>
          <w:tcPr>
            <w:tcW w:w="1848" w:type="dxa"/>
          </w:tcPr>
          <w:p w:rsidR="00527B07" w:rsidRPr="00280B21" w:rsidRDefault="00680F5B" w:rsidP="003B3617">
            <w:pPr>
              <w:rPr>
                <w:sz w:val="28"/>
                <w:szCs w:val="28"/>
              </w:rPr>
            </w:pPr>
            <w:r>
              <w:rPr>
                <w:sz w:val="28"/>
                <w:szCs w:val="28"/>
              </w:rPr>
              <w:t>Wednesday 2.0</w:t>
            </w:r>
            <w:r w:rsidR="00527B07" w:rsidRPr="00280B21">
              <w:rPr>
                <w:sz w:val="28"/>
                <w:szCs w:val="28"/>
              </w:rPr>
              <w:t>0pm</w:t>
            </w:r>
          </w:p>
        </w:tc>
        <w:tc>
          <w:tcPr>
            <w:tcW w:w="1848" w:type="dxa"/>
          </w:tcPr>
          <w:p w:rsidR="00527B07" w:rsidRPr="00280B21" w:rsidRDefault="00280B21" w:rsidP="003B3617">
            <w:pPr>
              <w:rPr>
                <w:sz w:val="28"/>
                <w:szCs w:val="28"/>
              </w:rPr>
            </w:pPr>
            <w:r w:rsidRPr="00280B21">
              <w:rPr>
                <w:sz w:val="28"/>
                <w:szCs w:val="28"/>
              </w:rPr>
              <w:t>The Quarry</w:t>
            </w:r>
          </w:p>
        </w:tc>
        <w:tc>
          <w:tcPr>
            <w:tcW w:w="1848" w:type="dxa"/>
          </w:tcPr>
          <w:p w:rsidR="00527B07" w:rsidRPr="00280B21" w:rsidRDefault="00280B21" w:rsidP="003B3617">
            <w:pPr>
              <w:rPr>
                <w:sz w:val="28"/>
                <w:szCs w:val="28"/>
              </w:rPr>
            </w:pPr>
            <w:r w:rsidRPr="00280B21">
              <w:rPr>
                <w:sz w:val="28"/>
                <w:szCs w:val="28"/>
              </w:rPr>
              <w:t>Simon Helme</w:t>
            </w:r>
          </w:p>
        </w:tc>
        <w:tc>
          <w:tcPr>
            <w:tcW w:w="1849" w:type="dxa"/>
          </w:tcPr>
          <w:p w:rsidR="00527B07" w:rsidRPr="00280B21" w:rsidRDefault="00527B07" w:rsidP="003B3617">
            <w:pPr>
              <w:rPr>
                <w:sz w:val="28"/>
                <w:szCs w:val="28"/>
              </w:rPr>
            </w:pPr>
            <w:r w:rsidRPr="00280B21">
              <w:rPr>
                <w:sz w:val="28"/>
                <w:szCs w:val="28"/>
              </w:rPr>
              <w:t>The Quarry Chapel, Cam</w:t>
            </w:r>
          </w:p>
        </w:tc>
        <w:tc>
          <w:tcPr>
            <w:tcW w:w="1849" w:type="dxa"/>
          </w:tcPr>
          <w:p w:rsidR="00527B07" w:rsidRPr="00280B21" w:rsidRDefault="00280B21" w:rsidP="003B3617">
            <w:pPr>
              <w:rPr>
                <w:sz w:val="28"/>
                <w:szCs w:val="28"/>
              </w:rPr>
            </w:pPr>
            <w:r w:rsidRPr="00280B21">
              <w:rPr>
                <w:sz w:val="28"/>
                <w:szCs w:val="28"/>
              </w:rPr>
              <w:t>542344</w:t>
            </w:r>
          </w:p>
        </w:tc>
      </w:tr>
      <w:tr w:rsidR="00527B07" w:rsidTr="003B3617">
        <w:tc>
          <w:tcPr>
            <w:tcW w:w="1848" w:type="dxa"/>
          </w:tcPr>
          <w:p w:rsidR="00527B07" w:rsidRPr="00280B21" w:rsidRDefault="00527B07" w:rsidP="003B3617">
            <w:pPr>
              <w:rPr>
                <w:sz w:val="28"/>
                <w:szCs w:val="28"/>
              </w:rPr>
            </w:pPr>
            <w:r w:rsidRPr="00280B21">
              <w:rPr>
                <w:sz w:val="28"/>
                <w:szCs w:val="28"/>
              </w:rPr>
              <w:t>Wednesday 7.30pm</w:t>
            </w:r>
          </w:p>
        </w:tc>
        <w:tc>
          <w:tcPr>
            <w:tcW w:w="1848" w:type="dxa"/>
          </w:tcPr>
          <w:p w:rsidR="00527B07" w:rsidRPr="00280B21" w:rsidRDefault="00527B07" w:rsidP="003B3617">
            <w:pPr>
              <w:rPr>
                <w:sz w:val="28"/>
                <w:szCs w:val="28"/>
              </w:rPr>
            </w:pPr>
            <w:r w:rsidRPr="00280B21">
              <w:rPr>
                <w:sz w:val="28"/>
                <w:szCs w:val="28"/>
              </w:rPr>
              <w:t xml:space="preserve">Jan and Gray </w:t>
            </w:r>
            <w:proofErr w:type="spellStart"/>
            <w:r w:rsidRPr="00280B21">
              <w:rPr>
                <w:sz w:val="28"/>
                <w:szCs w:val="28"/>
              </w:rPr>
              <w:t>Strutt</w:t>
            </w:r>
            <w:proofErr w:type="spellEnd"/>
          </w:p>
        </w:tc>
        <w:tc>
          <w:tcPr>
            <w:tcW w:w="1848" w:type="dxa"/>
          </w:tcPr>
          <w:p w:rsidR="00527B07" w:rsidRPr="00280B21" w:rsidRDefault="00527B07" w:rsidP="003B3617">
            <w:pPr>
              <w:rPr>
                <w:sz w:val="28"/>
                <w:szCs w:val="28"/>
              </w:rPr>
            </w:pPr>
            <w:r w:rsidRPr="00280B21">
              <w:rPr>
                <w:sz w:val="28"/>
                <w:szCs w:val="28"/>
              </w:rPr>
              <w:t>Jan, Lionel Jones and Peggy Tresise</w:t>
            </w:r>
          </w:p>
        </w:tc>
        <w:tc>
          <w:tcPr>
            <w:tcW w:w="1849" w:type="dxa"/>
          </w:tcPr>
          <w:p w:rsidR="00527B07" w:rsidRPr="00280B21" w:rsidRDefault="00527B07" w:rsidP="003B3617">
            <w:pPr>
              <w:rPr>
                <w:sz w:val="28"/>
                <w:szCs w:val="28"/>
              </w:rPr>
            </w:pPr>
            <w:r w:rsidRPr="00280B21">
              <w:rPr>
                <w:sz w:val="28"/>
                <w:szCs w:val="28"/>
              </w:rPr>
              <w:t>5 Dursley Court, Cedar Drive, Dursley</w:t>
            </w:r>
          </w:p>
        </w:tc>
        <w:tc>
          <w:tcPr>
            <w:tcW w:w="1849" w:type="dxa"/>
          </w:tcPr>
          <w:p w:rsidR="00527B07" w:rsidRPr="00280B21" w:rsidRDefault="00527B07" w:rsidP="003B3617">
            <w:pPr>
              <w:rPr>
                <w:sz w:val="28"/>
                <w:szCs w:val="28"/>
              </w:rPr>
            </w:pPr>
            <w:r w:rsidRPr="00280B21">
              <w:rPr>
                <w:sz w:val="28"/>
                <w:szCs w:val="28"/>
              </w:rPr>
              <w:t>519640</w:t>
            </w:r>
          </w:p>
        </w:tc>
      </w:tr>
      <w:tr w:rsidR="00527B07" w:rsidTr="003B3617">
        <w:tc>
          <w:tcPr>
            <w:tcW w:w="1848" w:type="dxa"/>
          </w:tcPr>
          <w:p w:rsidR="00527B07" w:rsidRPr="00280B21" w:rsidRDefault="00527B07" w:rsidP="003B3617">
            <w:pPr>
              <w:rPr>
                <w:sz w:val="28"/>
                <w:szCs w:val="28"/>
              </w:rPr>
            </w:pPr>
            <w:r w:rsidRPr="00280B21">
              <w:rPr>
                <w:sz w:val="28"/>
                <w:szCs w:val="28"/>
              </w:rPr>
              <w:t>Thursday 2.30</w:t>
            </w:r>
          </w:p>
        </w:tc>
        <w:tc>
          <w:tcPr>
            <w:tcW w:w="1848" w:type="dxa"/>
          </w:tcPr>
          <w:p w:rsidR="00527B07" w:rsidRPr="00280B21" w:rsidRDefault="00527B07" w:rsidP="003B3617">
            <w:pPr>
              <w:rPr>
                <w:sz w:val="28"/>
                <w:szCs w:val="28"/>
              </w:rPr>
            </w:pPr>
            <w:r w:rsidRPr="00280B21">
              <w:rPr>
                <w:sz w:val="28"/>
                <w:szCs w:val="28"/>
              </w:rPr>
              <w:t>Ronnie Harding</w:t>
            </w:r>
          </w:p>
        </w:tc>
        <w:tc>
          <w:tcPr>
            <w:tcW w:w="1848" w:type="dxa"/>
          </w:tcPr>
          <w:p w:rsidR="00527B07" w:rsidRPr="00280B21" w:rsidRDefault="00527B07" w:rsidP="003B3617">
            <w:pPr>
              <w:rPr>
                <w:sz w:val="28"/>
                <w:szCs w:val="28"/>
              </w:rPr>
            </w:pPr>
            <w:r w:rsidRPr="00280B21">
              <w:rPr>
                <w:sz w:val="28"/>
                <w:szCs w:val="28"/>
              </w:rPr>
              <w:t>Helene Dalrymple and Elaine Jones</w:t>
            </w:r>
          </w:p>
        </w:tc>
        <w:tc>
          <w:tcPr>
            <w:tcW w:w="1849" w:type="dxa"/>
          </w:tcPr>
          <w:p w:rsidR="00527B07" w:rsidRPr="00280B21" w:rsidRDefault="00527B07" w:rsidP="003B3617">
            <w:pPr>
              <w:rPr>
                <w:sz w:val="28"/>
                <w:szCs w:val="28"/>
              </w:rPr>
            </w:pPr>
            <w:r w:rsidRPr="00280B21">
              <w:rPr>
                <w:sz w:val="28"/>
                <w:szCs w:val="28"/>
              </w:rPr>
              <w:t>11 Shakespeare Road, Dursley</w:t>
            </w:r>
          </w:p>
        </w:tc>
        <w:tc>
          <w:tcPr>
            <w:tcW w:w="1849" w:type="dxa"/>
          </w:tcPr>
          <w:p w:rsidR="00527B07" w:rsidRPr="00280B21" w:rsidRDefault="00527B07" w:rsidP="003B3617">
            <w:pPr>
              <w:rPr>
                <w:sz w:val="28"/>
                <w:szCs w:val="28"/>
              </w:rPr>
            </w:pPr>
            <w:r w:rsidRPr="00280B21">
              <w:rPr>
                <w:sz w:val="28"/>
                <w:szCs w:val="28"/>
              </w:rPr>
              <w:t>547080</w:t>
            </w:r>
          </w:p>
        </w:tc>
      </w:tr>
      <w:tr w:rsidR="00001311" w:rsidTr="003B3617">
        <w:tc>
          <w:tcPr>
            <w:tcW w:w="1848" w:type="dxa"/>
          </w:tcPr>
          <w:p w:rsidR="00001311" w:rsidRPr="00280B21" w:rsidRDefault="00001311" w:rsidP="003B3617">
            <w:pPr>
              <w:rPr>
                <w:sz w:val="28"/>
                <w:szCs w:val="28"/>
              </w:rPr>
            </w:pPr>
            <w:r w:rsidRPr="00280B21">
              <w:rPr>
                <w:sz w:val="28"/>
                <w:szCs w:val="28"/>
              </w:rPr>
              <w:t>Thursday</w:t>
            </w:r>
            <w:r w:rsidR="00280B21" w:rsidRPr="00280B21">
              <w:rPr>
                <w:sz w:val="28"/>
                <w:szCs w:val="28"/>
              </w:rPr>
              <w:t xml:space="preserve"> evening</w:t>
            </w:r>
          </w:p>
        </w:tc>
        <w:tc>
          <w:tcPr>
            <w:tcW w:w="1848" w:type="dxa"/>
          </w:tcPr>
          <w:p w:rsidR="00001311" w:rsidRPr="00280B21" w:rsidRDefault="00280B21" w:rsidP="003B3617">
            <w:pPr>
              <w:rPr>
                <w:sz w:val="28"/>
                <w:szCs w:val="28"/>
              </w:rPr>
            </w:pPr>
            <w:r w:rsidRPr="00280B21">
              <w:rPr>
                <w:sz w:val="28"/>
                <w:szCs w:val="28"/>
              </w:rPr>
              <w:t>TBA</w:t>
            </w:r>
          </w:p>
        </w:tc>
        <w:tc>
          <w:tcPr>
            <w:tcW w:w="1848" w:type="dxa"/>
          </w:tcPr>
          <w:p w:rsidR="00001311" w:rsidRPr="00280B21" w:rsidRDefault="00001311" w:rsidP="003B3617">
            <w:pPr>
              <w:rPr>
                <w:sz w:val="28"/>
                <w:szCs w:val="28"/>
              </w:rPr>
            </w:pPr>
            <w:r w:rsidRPr="00280B21">
              <w:rPr>
                <w:sz w:val="28"/>
                <w:szCs w:val="28"/>
              </w:rPr>
              <w:t xml:space="preserve">Hannah </w:t>
            </w:r>
            <w:r w:rsidR="00280B21" w:rsidRPr="00280B21">
              <w:rPr>
                <w:sz w:val="28"/>
                <w:szCs w:val="28"/>
              </w:rPr>
              <w:t>Jelf</w:t>
            </w:r>
          </w:p>
          <w:p w:rsidR="00001311" w:rsidRPr="00280B21" w:rsidRDefault="00001311" w:rsidP="003B3617">
            <w:pPr>
              <w:rPr>
                <w:sz w:val="28"/>
                <w:szCs w:val="28"/>
              </w:rPr>
            </w:pPr>
            <w:r w:rsidRPr="00280B21">
              <w:rPr>
                <w:sz w:val="28"/>
                <w:szCs w:val="28"/>
              </w:rPr>
              <w:t>Zoe Avastu</w:t>
            </w:r>
          </w:p>
        </w:tc>
        <w:tc>
          <w:tcPr>
            <w:tcW w:w="1849" w:type="dxa"/>
          </w:tcPr>
          <w:p w:rsidR="00001311" w:rsidRPr="00280B21" w:rsidRDefault="00280B21" w:rsidP="003B3617">
            <w:pPr>
              <w:rPr>
                <w:sz w:val="28"/>
                <w:szCs w:val="28"/>
              </w:rPr>
            </w:pPr>
            <w:r w:rsidRPr="00280B21">
              <w:rPr>
                <w:sz w:val="28"/>
                <w:szCs w:val="28"/>
              </w:rPr>
              <w:t>TBA</w:t>
            </w:r>
          </w:p>
        </w:tc>
        <w:tc>
          <w:tcPr>
            <w:tcW w:w="1849" w:type="dxa"/>
          </w:tcPr>
          <w:p w:rsidR="00001311" w:rsidRPr="00280B21" w:rsidRDefault="00280B21" w:rsidP="003B3617">
            <w:pPr>
              <w:rPr>
                <w:sz w:val="28"/>
                <w:szCs w:val="28"/>
              </w:rPr>
            </w:pPr>
            <w:r w:rsidRPr="00280B21">
              <w:rPr>
                <w:sz w:val="28"/>
                <w:szCs w:val="28"/>
              </w:rPr>
              <w:t>548367</w:t>
            </w:r>
          </w:p>
        </w:tc>
      </w:tr>
    </w:tbl>
    <w:p w:rsidR="00527B07" w:rsidRDefault="00527B07" w:rsidP="00527B07">
      <w:pPr>
        <w:rPr>
          <w:sz w:val="24"/>
          <w:szCs w:val="24"/>
        </w:rPr>
      </w:pPr>
    </w:p>
    <w:p w:rsidR="00527B07" w:rsidRDefault="00527B07" w:rsidP="00527B07">
      <w:pPr>
        <w:rPr>
          <w:sz w:val="24"/>
          <w:szCs w:val="24"/>
        </w:rPr>
      </w:pPr>
      <w:bookmarkStart w:id="0" w:name="_GoBack"/>
      <w:bookmarkEnd w:id="0"/>
    </w:p>
    <w:sectPr w:rsidR="00527B07" w:rsidSect="004166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B07"/>
    <w:rsid w:val="00001311"/>
    <w:rsid w:val="001E4551"/>
    <w:rsid w:val="00280B21"/>
    <w:rsid w:val="00416621"/>
    <w:rsid w:val="00527B07"/>
    <w:rsid w:val="00680F5B"/>
    <w:rsid w:val="00ED2F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Dursley Tabernacle</cp:lastModifiedBy>
  <cp:revision>2</cp:revision>
  <dcterms:created xsi:type="dcterms:W3CDTF">2011-09-21T12:07:00Z</dcterms:created>
  <dcterms:modified xsi:type="dcterms:W3CDTF">2011-09-21T12:07:00Z</dcterms:modified>
</cp:coreProperties>
</file>