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FC" w:rsidRPr="00A81F48" w:rsidRDefault="009E79FC" w:rsidP="001F388E">
      <w:pPr>
        <w:pStyle w:val="pcallout"/>
        <w:shd w:val="clear" w:color="auto" w:fill="FFFFFF"/>
        <w:spacing w:before="0" w:beforeAutospacing="0" w:after="0" w:afterAutospacing="0" w:line="336" w:lineRule="atLeast"/>
        <w:rPr>
          <w:rFonts w:eastAsiaTheme="minorHAnsi"/>
          <w:b/>
          <w:bCs/>
          <w:shd w:val="clear" w:color="auto" w:fill="FFFFFF"/>
          <w:lang w:eastAsia="en-US"/>
        </w:rPr>
      </w:pPr>
      <w:r w:rsidRPr="00A81F48">
        <w:rPr>
          <w:rFonts w:eastAsiaTheme="minorHAnsi"/>
          <w:b/>
          <w:bCs/>
          <w:shd w:val="clear" w:color="auto" w:fill="FFFFFF"/>
          <w:lang w:eastAsia="en-US"/>
        </w:rPr>
        <w:t>2</w:t>
      </w:r>
      <w:r w:rsidR="006F2E1E" w:rsidRPr="00A81F48">
        <w:rPr>
          <w:rFonts w:eastAsiaTheme="minorHAnsi"/>
          <w:b/>
          <w:bCs/>
          <w:shd w:val="clear" w:color="auto" w:fill="FFFFFF"/>
          <w:lang w:eastAsia="en-US"/>
        </w:rPr>
        <w:t>6</w:t>
      </w:r>
      <w:r w:rsidRPr="00A81F48">
        <w:rPr>
          <w:rFonts w:eastAsiaTheme="minorHAnsi"/>
          <w:b/>
          <w:bCs/>
          <w:shd w:val="clear" w:color="auto" w:fill="FFFFFF"/>
          <w:vertAlign w:val="superscript"/>
          <w:lang w:eastAsia="en-US"/>
        </w:rPr>
        <w:t>th</w:t>
      </w:r>
      <w:r w:rsidRPr="00A81F48">
        <w:rPr>
          <w:rFonts w:eastAsiaTheme="minorHAnsi"/>
          <w:b/>
          <w:bCs/>
          <w:shd w:val="clear" w:color="auto" w:fill="FFFFFF"/>
          <w:lang w:eastAsia="en-US"/>
        </w:rPr>
        <w:t xml:space="preserve"> April 2015</w:t>
      </w:r>
    </w:p>
    <w:p w:rsidR="009E79FC" w:rsidRPr="00A81F48" w:rsidRDefault="009E79FC" w:rsidP="001F388E">
      <w:pPr>
        <w:pStyle w:val="pcallout"/>
        <w:shd w:val="clear" w:color="auto" w:fill="FFFFFF"/>
        <w:spacing w:before="0" w:beforeAutospacing="0" w:after="0" w:afterAutospacing="0" w:line="336" w:lineRule="atLeast"/>
        <w:rPr>
          <w:rFonts w:eastAsiaTheme="minorHAnsi"/>
          <w:b/>
          <w:bCs/>
          <w:shd w:val="clear" w:color="auto" w:fill="FFFFFF"/>
          <w:lang w:eastAsia="en-US"/>
        </w:rPr>
      </w:pPr>
      <w:r w:rsidRPr="00A81F48">
        <w:rPr>
          <w:rFonts w:eastAsiaTheme="minorHAnsi"/>
          <w:b/>
          <w:bCs/>
          <w:shd w:val="clear" w:color="auto" w:fill="FFFFFF"/>
          <w:lang w:eastAsia="en-US"/>
        </w:rPr>
        <w:t> </w:t>
      </w:r>
      <w:hyperlink r:id="rId5" w:tgtFrame="_blank" w:history="1">
        <w:r w:rsidRPr="00A81F48">
          <w:rPr>
            <w:rFonts w:eastAsiaTheme="minorHAnsi"/>
            <w:b/>
            <w:bCs/>
            <w:shd w:val="clear" w:color="auto" w:fill="FFFFFF"/>
            <w:lang w:eastAsia="en-US"/>
          </w:rPr>
          <w:t>1 Kings 8: 1, 6, 10-11, 22-30, 41-43</w:t>
        </w:r>
      </w:hyperlink>
    </w:p>
    <w:p w:rsidR="009E79FC" w:rsidRPr="00A81F48" w:rsidRDefault="009E79FC" w:rsidP="001F388E">
      <w:pPr>
        <w:pStyle w:val="pcallout"/>
        <w:shd w:val="clear" w:color="auto" w:fill="FFFFFF"/>
        <w:spacing w:before="0" w:beforeAutospacing="0" w:after="0" w:afterAutospacing="0" w:line="336" w:lineRule="atLeast"/>
        <w:rPr>
          <w:rFonts w:eastAsiaTheme="minorHAnsi"/>
          <w:b/>
          <w:bCs/>
          <w:shd w:val="clear" w:color="auto" w:fill="FFFFFF"/>
          <w:lang w:eastAsia="en-US"/>
        </w:rPr>
      </w:pPr>
    </w:p>
    <w:p w:rsidR="00355977" w:rsidRPr="00A81F48" w:rsidRDefault="00355977" w:rsidP="001F388E">
      <w:pPr>
        <w:pStyle w:val="pcallout"/>
        <w:shd w:val="clear" w:color="auto" w:fill="FFFFFF"/>
        <w:spacing w:before="0" w:beforeAutospacing="0" w:after="0" w:afterAutospacing="0" w:line="336" w:lineRule="atLeast"/>
      </w:pPr>
      <w:r w:rsidRPr="00A81F48">
        <w:t xml:space="preserve">Over the last couple of years we have been working our way through gradually through the </w:t>
      </w:r>
      <w:r w:rsidR="00390ED8" w:rsidRPr="00A81F48">
        <w:t>stories</w:t>
      </w:r>
      <w:r w:rsidRPr="00A81F48">
        <w:t xml:space="preserve"> of </w:t>
      </w:r>
      <w:r w:rsidR="00390ED8" w:rsidRPr="00A81F48">
        <w:t>the</w:t>
      </w:r>
      <w:r w:rsidR="00390ED8">
        <w:t xml:space="preserve"> </w:t>
      </w:r>
      <w:r w:rsidR="00390ED8" w:rsidRPr="00A81F48">
        <w:t>Bible</w:t>
      </w:r>
      <w:r w:rsidRPr="00A81F48">
        <w:t xml:space="preserve">. Before Easter we were </w:t>
      </w:r>
      <w:r w:rsidR="00390ED8" w:rsidRPr="00A81F48">
        <w:t>looking</w:t>
      </w:r>
      <w:r w:rsidRPr="00A81F48">
        <w:t xml:space="preserve"> </w:t>
      </w:r>
      <w:r w:rsidR="00390ED8" w:rsidRPr="00A81F48">
        <w:t>at</w:t>
      </w:r>
      <w:r w:rsidRPr="00A81F48">
        <w:t xml:space="preserve"> the story </w:t>
      </w:r>
      <w:r w:rsidR="00390ED8" w:rsidRPr="00A81F48">
        <w:t>of</w:t>
      </w:r>
      <w:r w:rsidRPr="00A81F48">
        <w:t xml:space="preserve"> David. Now we pick up with the story </w:t>
      </w:r>
      <w:r w:rsidR="00390ED8" w:rsidRPr="00A81F48">
        <w:t>of</w:t>
      </w:r>
      <w:r w:rsidRPr="00A81F48">
        <w:t xml:space="preserve"> </w:t>
      </w:r>
      <w:r w:rsidR="00390ED8" w:rsidRPr="00A81F48">
        <w:t>his</w:t>
      </w:r>
      <w:r w:rsidRPr="00A81F48">
        <w:t xml:space="preserve"> </w:t>
      </w:r>
      <w:r w:rsidR="00390ED8" w:rsidRPr="00A81F48">
        <w:t>son,</w:t>
      </w:r>
      <w:r w:rsidRPr="00A81F48">
        <w:t xml:space="preserve"> King Solomon. The story we look at is how he built the temple and his prayer of dedication.</w:t>
      </w:r>
    </w:p>
    <w:p w:rsidR="00355977" w:rsidRPr="00A81F48" w:rsidRDefault="00355977" w:rsidP="001F388E">
      <w:pPr>
        <w:pStyle w:val="pcallout"/>
        <w:shd w:val="clear" w:color="auto" w:fill="FFFFFF"/>
        <w:spacing w:before="0" w:beforeAutospacing="0" w:after="0" w:afterAutospacing="0" w:line="336" w:lineRule="atLeast"/>
      </w:pPr>
    </w:p>
    <w:p w:rsidR="00355977" w:rsidRPr="00A81F48" w:rsidRDefault="00355977" w:rsidP="001F388E">
      <w:pPr>
        <w:pStyle w:val="pcallout"/>
        <w:shd w:val="clear" w:color="auto" w:fill="FFFFFF"/>
        <w:spacing w:before="0" w:beforeAutospacing="0" w:after="0" w:afterAutospacing="0" w:line="336" w:lineRule="atLeast"/>
      </w:pPr>
      <w:r w:rsidRPr="00A81F48">
        <w:t>Praying in public is always a risky a</w:t>
      </w:r>
      <w:r w:rsidR="00FC758A">
        <w:t>n</w:t>
      </w:r>
      <w:r w:rsidRPr="00A81F48">
        <w:t xml:space="preserve">d fraught business. </w:t>
      </w:r>
    </w:p>
    <w:p w:rsidR="00355977" w:rsidRPr="00A81F48" w:rsidRDefault="00355977" w:rsidP="001F388E">
      <w:pPr>
        <w:pStyle w:val="pcallout"/>
        <w:shd w:val="clear" w:color="auto" w:fill="FFFFFF"/>
        <w:spacing w:before="0" w:beforeAutospacing="0" w:after="0" w:afterAutospacing="0" w:line="336" w:lineRule="atLeast"/>
      </w:pPr>
    </w:p>
    <w:p w:rsidR="00355977" w:rsidRPr="00A81F48" w:rsidRDefault="00355977" w:rsidP="001F388E">
      <w:pPr>
        <w:pStyle w:val="pcallout"/>
        <w:shd w:val="clear" w:color="auto" w:fill="FFFFFF"/>
        <w:spacing w:before="0" w:beforeAutospacing="0" w:after="0" w:afterAutospacing="0" w:line="336" w:lineRule="atLeast"/>
      </w:pPr>
      <w:r w:rsidRPr="00A81F48">
        <w:t xml:space="preserve">Robby Dawkins was speaking at a </w:t>
      </w:r>
      <w:r w:rsidR="00390ED8" w:rsidRPr="00A81F48">
        <w:t>conference</w:t>
      </w:r>
      <w:r w:rsidRPr="00A81F48">
        <w:t xml:space="preserve"> I went </w:t>
      </w:r>
      <w:r w:rsidR="00390ED8" w:rsidRPr="00A81F48">
        <w:t>to</w:t>
      </w:r>
      <w:r w:rsidRPr="00A81F48">
        <w:t xml:space="preserve"> last Saturday and he was making us laugh at how some people stand up and believe they have a message from the Lord but what comes </w:t>
      </w:r>
      <w:r w:rsidR="00390ED8" w:rsidRPr="00A81F48">
        <w:t>out</w:t>
      </w:r>
      <w:r w:rsidRPr="00A81F48">
        <w:t xml:space="preserve"> </w:t>
      </w:r>
      <w:r w:rsidR="00390ED8" w:rsidRPr="00A81F48">
        <w:t>me</w:t>
      </w:r>
      <w:r w:rsidRPr="00A81F48">
        <w:t xml:space="preserve"> </w:t>
      </w:r>
      <w:r w:rsidR="00390ED8" w:rsidRPr="00A81F48">
        <w:t>all</w:t>
      </w:r>
      <w:r w:rsidRPr="00A81F48">
        <w:t xml:space="preserve"> too human. </w:t>
      </w:r>
      <w:r w:rsidR="00FF4527" w:rsidRPr="00A81F48">
        <w:t xml:space="preserve">One </w:t>
      </w:r>
      <w:r w:rsidRPr="00A81F48">
        <w:t>person quoted the scripture ‘write down Ichabod’: to get the point over that the glory of the Lord has departed from this place. But instead they said the Lord says write down ‘Knicker bocker: the glory of the Lord has departed this place.’</w:t>
      </w:r>
    </w:p>
    <w:p w:rsidR="00355977" w:rsidRPr="00A81F48" w:rsidRDefault="00355977" w:rsidP="001F388E">
      <w:pPr>
        <w:pStyle w:val="pcallout"/>
        <w:shd w:val="clear" w:color="auto" w:fill="FFFFFF"/>
        <w:spacing w:before="0" w:beforeAutospacing="0" w:after="0" w:afterAutospacing="0" w:line="336" w:lineRule="atLeast"/>
      </w:pPr>
    </w:p>
    <w:p w:rsidR="00355977" w:rsidRPr="00A81F48" w:rsidRDefault="00355977" w:rsidP="001F388E">
      <w:pPr>
        <w:pStyle w:val="pcallout"/>
        <w:shd w:val="clear" w:color="auto" w:fill="FFFFFF"/>
        <w:spacing w:before="0" w:beforeAutospacing="0" w:after="0" w:afterAutospacing="0" w:line="336" w:lineRule="atLeast"/>
      </w:pPr>
      <w:r w:rsidRPr="00A81F48">
        <w:t xml:space="preserve">Another said ‘Hear the </w:t>
      </w:r>
      <w:r w:rsidR="00390ED8" w:rsidRPr="00A81F48">
        <w:t>word</w:t>
      </w:r>
      <w:r w:rsidRPr="00A81F48">
        <w:t xml:space="preserve"> of the Lord, </w:t>
      </w:r>
      <w:r w:rsidR="00390ED8" w:rsidRPr="00A81F48">
        <w:t>just</w:t>
      </w:r>
      <w:r w:rsidRPr="00A81F48">
        <w:t xml:space="preserve"> as Noah </w:t>
      </w:r>
      <w:r w:rsidR="00390ED8" w:rsidRPr="00A81F48">
        <w:t>led his</w:t>
      </w:r>
      <w:r w:rsidRPr="00A81F48">
        <w:t xml:space="preserve"> people through the wilderness so will I lead you.  There was a moment pause then the person continued: ‘Behold says the Lord: I meant to say Moses not Noah led </w:t>
      </w:r>
      <w:r w:rsidR="00CB0CAC" w:rsidRPr="00A81F48">
        <w:t xml:space="preserve">the people through the </w:t>
      </w:r>
      <w:r w:rsidR="00390ED8" w:rsidRPr="00A81F48">
        <w:t>wildernesses</w:t>
      </w:r>
    </w:p>
    <w:p w:rsidR="00CB0CAC" w:rsidRPr="00A81F48" w:rsidRDefault="00CB0CAC" w:rsidP="001F388E">
      <w:pPr>
        <w:pStyle w:val="pcallout"/>
        <w:shd w:val="clear" w:color="auto" w:fill="FFFFFF"/>
        <w:spacing w:before="0" w:beforeAutospacing="0" w:after="0" w:afterAutospacing="0" w:line="336" w:lineRule="atLeast"/>
      </w:pPr>
    </w:p>
    <w:p w:rsidR="00CB0CAC" w:rsidRPr="00A81F48" w:rsidRDefault="00CB0CAC" w:rsidP="00CB0CAC">
      <w:pPr>
        <w:pStyle w:val="NormalWeb"/>
        <w:shd w:val="clear" w:color="auto" w:fill="FFFFFF"/>
        <w:spacing w:before="0" w:beforeAutospacing="0" w:after="225" w:afterAutospacing="0" w:line="336" w:lineRule="atLeast"/>
      </w:pPr>
      <w:r w:rsidRPr="00A81F48">
        <w:lastRenderedPageBreak/>
        <w:t xml:space="preserve">Have you ever heard a public prayer in a worship service do "double duty," announcing something to the congregation even while </w:t>
      </w:r>
      <w:r w:rsidRPr="00A81F48">
        <w:t>also</w:t>
      </w:r>
      <w:r w:rsidRPr="00A81F48">
        <w:t xml:space="preserve"> addressing God in praise, confession, thanksgiving, or petition?</w:t>
      </w:r>
    </w:p>
    <w:p w:rsidR="00CB0CAC" w:rsidRPr="00A81F48" w:rsidRDefault="00CB0CAC" w:rsidP="00CB0CAC">
      <w:pPr>
        <w:pStyle w:val="NormalWeb"/>
        <w:shd w:val="clear" w:color="auto" w:fill="FFFFFF"/>
        <w:spacing w:before="0" w:beforeAutospacing="0" w:after="225" w:afterAutospacing="0" w:line="336" w:lineRule="atLeast"/>
      </w:pPr>
      <w:r w:rsidRPr="00A81F48">
        <w:t xml:space="preserve"> "Thank you, God, for opportunities for fellowship, including the supper coming up this Wednesday at 6 p.m., for which everyone will bring a dish to share..." </w:t>
      </w:r>
    </w:p>
    <w:p w:rsidR="00CB0CAC" w:rsidRPr="00A81F48" w:rsidRDefault="00CB0CAC" w:rsidP="00CB0CAC">
      <w:pPr>
        <w:pStyle w:val="NormalWeb"/>
        <w:shd w:val="clear" w:color="auto" w:fill="FFFFFF"/>
        <w:spacing w:before="0" w:beforeAutospacing="0" w:after="225" w:afterAutospacing="0" w:line="336" w:lineRule="atLeast"/>
      </w:pPr>
      <w:r w:rsidRPr="00A81F48">
        <w:t xml:space="preserve">"Lord, please watch over our brother George, who was admitted to </w:t>
      </w:r>
      <w:r w:rsidRPr="00A81F48">
        <w:t>Gloucester</w:t>
      </w:r>
      <w:r w:rsidRPr="00A81F48">
        <w:t xml:space="preserve"> Hospital last night around 11 p.m. with chest pains.</w:t>
      </w:r>
      <w:r w:rsidRPr="00A81F48">
        <w:t xml:space="preserve"> He is on Ward 3B. We pray he may receive visitors, though only between 3 and 4.30pm and don’t take any flowers because the Ward doesn’t permit them</w:t>
      </w:r>
      <w:r w:rsidR="00390ED8" w:rsidRPr="00A81F48">
        <w:t>...”</w:t>
      </w:r>
    </w:p>
    <w:p w:rsidR="00CB0CAC" w:rsidRPr="00A81F48" w:rsidRDefault="00CB0CAC" w:rsidP="00CB0CAC">
      <w:pPr>
        <w:pStyle w:val="NormalWeb"/>
        <w:shd w:val="clear" w:color="auto" w:fill="FFFFFF"/>
        <w:spacing w:before="0" w:beforeAutospacing="0" w:after="225" w:afterAutospacing="0" w:line="336" w:lineRule="atLeast"/>
        <w:rPr>
          <w:i/>
        </w:rPr>
      </w:pPr>
      <w:r w:rsidRPr="00A81F48">
        <w:t xml:space="preserve">Communal prayer necessarily and desirably communicates something to the participants as well as to God, awakening our spirits to new needs and hopes. </w:t>
      </w:r>
      <w:r w:rsidRPr="00A81F48">
        <w:rPr>
          <w:i/>
        </w:rPr>
        <w:t xml:space="preserve">We have </w:t>
      </w:r>
      <w:r w:rsidR="00390ED8" w:rsidRPr="00A81F48">
        <w:rPr>
          <w:i/>
        </w:rPr>
        <w:t>a</w:t>
      </w:r>
      <w:r w:rsidR="00390ED8">
        <w:rPr>
          <w:i/>
        </w:rPr>
        <w:t xml:space="preserve"> prayer</w:t>
      </w:r>
      <w:r w:rsidRPr="00A81F48">
        <w:rPr>
          <w:i/>
        </w:rPr>
        <w:t xml:space="preserve"> book </w:t>
      </w:r>
      <w:r w:rsidR="00390ED8" w:rsidRPr="00A81F48">
        <w:rPr>
          <w:i/>
        </w:rPr>
        <w:t>that</w:t>
      </w:r>
      <w:r w:rsidRPr="00A81F48">
        <w:rPr>
          <w:i/>
        </w:rPr>
        <w:t xml:space="preserve"> anyone can write in </w:t>
      </w:r>
      <w:r w:rsidR="00390ED8" w:rsidRPr="00A81F48">
        <w:rPr>
          <w:i/>
        </w:rPr>
        <w:t>before</w:t>
      </w:r>
      <w:r w:rsidRPr="00A81F48">
        <w:rPr>
          <w:i/>
        </w:rPr>
        <w:t xml:space="preserve"> </w:t>
      </w:r>
      <w:r w:rsidR="00390ED8" w:rsidRPr="00A81F48">
        <w:rPr>
          <w:i/>
        </w:rPr>
        <w:t>the service</w:t>
      </w:r>
      <w:r w:rsidRPr="00A81F48">
        <w:rPr>
          <w:i/>
        </w:rPr>
        <w:t xml:space="preserve"> to request prayer for </w:t>
      </w:r>
      <w:r w:rsidR="00390ED8" w:rsidRPr="00A81F48">
        <w:rPr>
          <w:i/>
        </w:rPr>
        <w:t>individuals</w:t>
      </w:r>
      <w:r w:rsidRPr="00A81F48">
        <w:rPr>
          <w:i/>
        </w:rPr>
        <w:t xml:space="preserve"> or </w:t>
      </w:r>
      <w:r w:rsidR="00390ED8" w:rsidRPr="00A81F48">
        <w:rPr>
          <w:i/>
        </w:rPr>
        <w:t>situations</w:t>
      </w:r>
      <w:r w:rsidRPr="00A81F48">
        <w:rPr>
          <w:i/>
        </w:rPr>
        <w:t xml:space="preserve"> – but if you put names in the</w:t>
      </w:r>
      <w:r w:rsidR="00FC758A">
        <w:rPr>
          <w:i/>
        </w:rPr>
        <w:t>r</w:t>
      </w:r>
      <w:r w:rsidRPr="00A81F48">
        <w:rPr>
          <w:i/>
        </w:rPr>
        <w:t xml:space="preserve">e please ensure you have permission from the person in question first. That prayer </w:t>
      </w:r>
      <w:r w:rsidR="00390ED8" w:rsidRPr="00A81F48">
        <w:rPr>
          <w:i/>
        </w:rPr>
        <w:t>book</w:t>
      </w:r>
      <w:r w:rsidRPr="00A81F48">
        <w:rPr>
          <w:i/>
        </w:rPr>
        <w:t xml:space="preserve"> reminds us</w:t>
      </w:r>
      <w:r w:rsidR="00FC758A">
        <w:rPr>
          <w:i/>
        </w:rPr>
        <w:t>,</w:t>
      </w:r>
      <w:r w:rsidRPr="00A81F48">
        <w:rPr>
          <w:i/>
        </w:rPr>
        <w:t xml:space="preserve"> as much as it is a request to God</w:t>
      </w:r>
      <w:r w:rsidR="00FC758A">
        <w:rPr>
          <w:i/>
        </w:rPr>
        <w:t>,</w:t>
      </w:r>
      <w:r w:rsidRPr="00A81F48">
        <w:rPr>
          <w:i/>
        </w:rPr>
        <w:t xml:space="preserve"> for the needs of these people. </w:t>
      </w:r>
    </w:p>
    <w:p w:rsidR="00CB0CAC" w:rsidRPr="00A81F48" w:rsidRDefault="00CB0CAC" w:rsidP="00CB0CAC">
      <w:pPr>
        <w:pStyle w:val="NormalWeb"/>
        <w:shd w:val="clear" w:color="auto" w:fill="FFFFFF"/>
        <w:spacing w:before="0" w:beforeAutospacing="0" w:after="225" w:afterAutospacing="0" w:line="336" w:lineRule="atLeast"/>
      </w:pPr>
      <w:r w:rsidRPr="00A81F48">
        <w:t xml:space="preserve">Even so, there is a danger that we can allow our prayers to disintegrate into community announcements that we merely allow God to overhear. The clear delineation between Solomon's prayer (verses 22-53) and his two addresses to the assembly that surround it </w:t>
      </w:r>
      <w:r w:rsidRPr="00A81F48">
        <w:lastRenderedPageBreak/>
        <w:t xml:space="preserve">in this chapter </w:t>
      </w:r>
      <w:r w:rsidRPr="00A81F48">
        <w:t xml:space="preserve">(verses 14-21 and 54-61) highlights Solomon's singularity of focus even in this public, liturgical setting. </w:t>
      </w:r>
    </w:p>
    <w:p w:rsidR="00CB0CAC" w:rsidRPr="00A81F48" w:rsidRDefault="00CB0CAC" w:rsidP="00CB0CAC">
      <w:pPr>
        <w:pStyle w:val="NormalWeb"/>
        <w:shd w:val="clear" w:color="auto" w:fill="FFFFFF"/>
        <w:spacing w:before="0" w:beforeAutospacing="0" w:after="225" w:afterAutospacing="0" w:line="336" w:lineRule="atLeast"/>
      </w:pPr>
      <w:r w:rsidRPr="00A81F48">
        <w:t xml:space="preserve">What is this setting? It is the dedication </w:t>
      </w:r>
      <w:r w:rsidR="00390ED8" w:rsidRPr="00A81F48">
        <w:t>of</w:t>
      </w:r>
      <w:r w:rsidRPr="00A81F48">
        <w:t xml:space="preserve"> the temple in </w:t>
      </w:r>
      <w:r w:rsidR="00390ED8" w:rsidRPr="00A81F48">
        <w:t>Jerusalem</w:t>
      </w:r>
      <w:r w:rsidRPr="00A81F48">
        <w:t xml:space="preserve">. </w:t>
      </w:r>
    </w:p>
    <w:p w:rsidR="001057CF" w:rsidRPr="00A81F48" w:rsidRDefault="00CB0CAC" w:rsidP="00CB0CAC">
      <w:pPr>
        <w:rPr>
          <w:rFonts w:ascii="Times New Roman" w:hAnsi="Times New Roman" w:cs="Times New Roman"/>
          <w:sz w:val="24"/>
          <w:szCs w:val="24"/>
        </w:rPr>
      </w:pPr>
      <w:r w:rsidRPr="00A81F48">
        <w:rPr>
          <w:rFonts w:ascii="Times New Roman" w:hAnsi="Times New Roman" w:cs="Times New Roman"/>
          <w:sz w:val="24"/>
          <w:szCs w:val="24"/>
        </w:rPr>
        <w:t>To digress for just a moment, Solomon</w:t>
      </w:r>
      <w:r w:rsidR="001057CF" w:rsidRPr="00A81F48">
        <w:rPr>
          <w:rFonts w:ascii="Times New Roman" w:hAnsi="Times New Roman" w:cs="Times New Roman"/>
          <w:sz w:val="24"/>
          <w:szCs w:val="24"/>
        </w:rPr>
        <w:t xml:space="preserve"> has become </w:t>
      </w:r>
      <w:r w:rsidRPr="00A81F48">
        <w:rPr>
          <w:rFonts w:ascii="Times New Roman" w:hAnsi="Times New Roman" w:cs="Times New Roman"/>
          <w:sz w:val="24"/>
          <w:szCs w:val="24"/>
        </w:rPr>
        <w:t xml:space="preserve">king </w:t>
      </w:r>
      <w:r w:rsidR="001057CF" w:rsidRPr="00A81F48">
        <w:rPr>
          <w:rFonts w:ascii="Times New Roman" w:hAnsi="Times New Roman" w:cs="Times New Roman"/>
          <w:sz w:val="24"/>
          <w:szCs w:val="24"/>
        </w:rPr>
        <w:t>.</w:t>
      </w:r>
      <w:r w:rsidRPr="00A81F48">
        <w:rPr>
          <w:rFonts w:ascii="Times New Roman" w:hAnsi="Times New Roman" w:cs="Times New Roman"/>
          <w:sz w:val="24"/>
          <w:szCs w:val="24"/>
        </w:rPr>
        <w:t xml:space="preserve">The son of David and Bathsheba, he became king as a boy, when his mother and the prophet Nathan won the power struggle for succession. </w:t>
      </w:r>
      <w:r w:rsidR="001057CF" w:rsidRPr="00A81F48">
        <w:rPr>
          <w:rFonts w:ascii="Times New Roman" w:hAnsi="Times New Roman" w:cs="Times New Roman"/>
          <w:sz w:val="24"/>
          <w:szCs w:val="24"/>
        </w:rPr>
        <w:t xml:space="preserve">He secures his power by killing his rivals as was the way of power struggles in the past. Now you have to kill your political rivals with words. </w:t>
      </w:r>
    </w:p>
    <w:p w:rsidR="00CB0CAC" w:rsidRPr="00A81F48" w:rsidRDefault="00CB0CAC" w:rsidP="00CB0CAC">
      <w:pPr>
        <w:rPr>
          <w:rFonts w:ascii="Times New Roman" w:hAnsi="Times New Roman" w:cs="Times New Roman"/>
          <w:sz w:val="24"/>
          <w:szCs w:val="24"/>
        </w:rPr>
      </w:pPr>
      <w:r w:rsidRPr="00A81F48">
        <w:rPr>
          <w:rFonts w:ascii="Times New Roman" w:hAnsi="Times New Roman" w:cs="Times New Roman"/>
          <w:sz w:val="24"/>
          <w:szCs w:val="24"/>
        </w:rPr>
        <w:t xml:space="preserve">Most likely you could name just a few things about </w:t>
      </w:r>
      <w:r w:rsidR="001057CF" w:rsidRPr="00A81F48">
        <w:rPr>
          <w:rFonts w:ascii="Times New Roman" w:hAnsi="Times New Roman" w:cs="Times New Roman"/>
          <w:sz w:val="24"/>
          <w:szCs w:val="24"/>
        </w:rPr>
        <w:t>Solomon</w:t>
      </w:r>
      <w:r w:rsidRPr="00A81F48">
        <w:rPr>
          <w:rFonts w:ascii="Times New Roman" w:hAnsi="Times New Roman" w:cs="Times New Roman"/>
          <w:sz w:val="24"/>
          <w:szCs w:val="24"/>
        </w:rPr>
        <w:t xml:space="preserve">. </w:t>
      </w:r>
    </w:p>
    <w:p w:rsidR="00CB0CAC" w:rsidRPr="00A81F48" w:rsidRDefault="00CB0CAC" w:rsidP="00CB0CAC">
      <w:pPr>
        <w:rPr>
          <w:rFonts w:ascii="Times New Roman" w:hAnsi="Times New Roman" w:cs="Times New Roman"/>
          <w:sz w:val="24"/>
          <w:szCs w:val="24"/>
        </w:rPr>
      </w:pPr>
      <w:r w:rsidRPr="00A81F48">
        <w:rPr>
          <w:rFonts w:ascii="Times New Roman" w:hAnsi="Times New Roman" w:cs="Times New Roman"/>
          <w:sz w:val="24"/>
          <w:szCs w:val="24"/>
        </w:rPr>
        <w:t>1. He was renowned for his wisdom – and people cite the story where he judges whose woman a baby belongs to.</w:t>
      </w:r>
    </w:p>
    <w:p w:rsidR="00CB0CAC" w:rsidRPr="00A81F48" w:rsidRDefault="00CB0CAC" w:rsidP="00CB0CAC">
      <w:pPr>
        <w:rPr>
          <w:rFonts w:ascii="Times New Roman" w:hAnsi="Times New Roman" w:cs="Times New Roman"/>
          <w:sz w:val="24"/>
          <w:szCs w:val="24"/>
        </w:rPr>
      </w:pPr>
      <w:r w:rsidRPr="00A81F48">
        <w:rPr>
          <w:rFonts w:ascii="Times New Roman" w:hAnsi="Times New Roman" w:cs="Times New Roman"/>
          <w:sz w:val="24"/>
          <w:szCs w:val="24"/>
        </w:rPr>
        <w:t>2. He had 700 wives, 300 concubines (1 Kings 11:3), and a famous relationship with the queen of Sheba (1 Kings 10).</w:t>
      </w:r>
    </w:p>
    <w:p w:rsidR="00CB0CAC" w:rsidRPr="00A81F48" w:rsidRDefault="00CB0CAC" w:rsidP="00CB0CAC">
      <w:pPr>
        <w:rPr>
          <w:rFonts w:ascii="Times New Roman" w:hAnsi="Times New Roman" w:cs="Times New Roman"/>
          <w:sz w:val="24"/>
          <w:szCs w:val="24"/>
        </w:rPr>
      </w:pPr>
      <w:r w:rsidRPr="00A81F48">
        <w:rPr>
          <w:rFonts w:ascii="Times New Roman" w:hAnsi="Times New Roman" w:cs="Times New Roman"/>
          <w:sz w:val="24"/>
          <w:szCs w:val="24"/>
        </w:rPr>
        <w:t>3. And finally, he built the Temple, the official dwelling place of God for the nation of Israel. We only read a bit of that story in today's lesson, but the previous three chapters detail Solomon's building projects, down to the architectural and decorative elements of the building.</w:t>
      </w:r>
      <w:r w:rsidR="001057CF" w:rsidRPr="00A81F48">
        <w:rPr>
          <w:rFonts w:ascii="Times New Roman" w:hAnsi="Times New Roman" w:cs="Times New Roman"/>
          <w:sz w:val="24"/>
          <w:szCs w:val="24"/>
        </w:rPr>
        <w:t xml:space="preserve"> There is a comment that Solomon takes seven years to build the temple, but 213 years to build his own palace. A suggestion in scripture of where his true priorities lay. </w:t>
      </w:r>
    </w:p>
    <w:p w:rsidR="001057CF" w:rsidRPr="00A81F48" w:rsidRDefault="001057CF" w:rsidP="001057CF">
      <w:pPr>
        <w:pStyle w:val="NormalWeb"/>
        <w:shd w:val="clear" w:color="auto" w:fill="FFFFFF"/>
        <w:spacing w:before="0" w:beforeAutospacing="0" w:after="225" w:afterAutospacing="0" w:line="336" w:lineRule="atLeast"/>
      </w:pPr>
      <w:r w:rsidRPr="00A81F48">
        <w:lastRenderedPageBreak/>
        <w:t xml:space="preserve">Having completed construction of the Jerusalem Temple, Solomon now oversees the transfer of the </w:t>
      </w:r>
      <w:r w:rsidR="00390ED8" w:rsidRPr="00A81F48">
        <w:t>Ark of the Covenant</w:t>
      </w:r>
      <w:r w:rsidRPr="00A81F48">
        <w:t xml:space="preserve"> from the Tabernacle into the Holy of Holies in the Temple.</w:t>
      </w:r>
    </w:p>
    <w:p w:rsidR="00BF6875" w:rsidRPr="00A81F48" w:rsidRDefault="001057CF" w:rsidP="001057CF">
      <w:pPr>
        <w:pStyle w:val="NormalWeb"/>
        <w:shd w:val="clear" w:color="auto" w:fill="FFFFFF"/>
        <w:spacing w:before="0" w:beforeAutospacing="0" w:after="225" w:afterAutospacing="0" w:line="336" w:lineRule="atLeast"/>
      </w:pPr>
      <w:r w:rsidRPr="00A81F48">
        <w:t xml:space="preserve">When the ark is rightly situated, a cloud fills the Temple, signifying the presence of the LORD. </w:t>
      </w:r>
    </w:p>
    <w:p w:rsidR="00BF6875" w:rsidRPr="00A81F48" w:rsidRDefault="00BF6875" w:rsidP="00BF6875">
      <w:pPr>
        <w:pStyle w:val="NormalWeb"/>
        <w:shd w:val="clear" w:color="auto" w:fill="FFFFFF"/>
        <w:spacing w:before="0" w:beforeAutospacing="0" w:after="225" w:afterAutospacing="0" w:line="336" w:lineRule="atLeast"/>
      </w:pPr>
      <w:r w:rsidRPr="00A81F48">
        <w:t>This cloud that descends on the Temple is a sign of the presence of the LORD. It is the same cloud that led the Israelites out of Egypt and protected them from the Egyptian army (Exodus 14:19-25). It is the cloud that descended on the top of Mount Sinai when God made a covenant with the Israelites and gave them the Law as a gift (Exodus 24:15-18). This same cloud settled on the Tabernacle, that movable sanctuary, by which the LORD was present with the chosen people throughout their wilderness wanderings (Exodus 40:34-38).</w:t>
      </w:r>
    </w:p>
    <w:p w:rsidR="00BF6875" w:rsidRPr="00A81F48" w:rsidRDefault="00BF6875" w:rsidP="001057CF">
      <w:pPr>
        <w:pStyle w:val="NormalWeb"/>
        <w:shd w:val="clear" w:color="auto" w:fill="FFFFFF"/>
        <w:spacing w:before="0" w:beforeAutospacing="0" w:after="225" w:afterAutospacing="0" w:line="336" w:lineRule="atLeast"/>
      </w:pPr>
      <w:r w:rsidRPr="00A81F48">
        <w:t xml:space="preserve">We have had such lovely </w:t>
      </w:r>
      <w:r w:rsidR="00390ED8" w:rsidRPr="00A81F48">
        <w:t>weather</w:t>
      </w:r>
      <w:r w:rsidRPr="00A81F48">
        <w:t xml:space="preserve"> over the </w:t>
      </w:r>
      <w:r w:rsidR="00390ED8" w:rsidRPr="00A81F48">
        <w:t>last</w:t>
      </w:r>
      <w:r w:rsidRPr="00A81F48">
        <w:t xml:space="preserve"> few weeks that it seems strange and </w:t>
      </w:r>
      <w:r w:rsidR="00390ED8">
        <w:t>disappointing</w:t>
      </w:r>
      <w:r w:rsidRPr="00A81F48">
        <w:t xml:space="preserve"> that we have clouds now. But biblically clouds often symbolised the presence of the Lord – so think positively!</w:t>
      </w:r>
    </w:p>
    <w:p w:rsidR="00BF6875" w:rsidRPr="00A81F48" w:rsidRDefault="00BF6875" w:rsidP="001057CF">
      <w:pPr>
        <w:pStyle w:val="NormalWeb"/>
        <w:shd w:val="clear" w:color="auto" w:fill="FFFFFF"/>
        <w:spacing w:before="0" w:beforeAutospacing="0" w:after="225" w:afterAutospacing="0" w:line="336" w:lineRule="atLeast"/>
      </w:pPr>
      <w:r w:rsidRPr="00A81F48">
        <w:t xml:space="preserve">What does it mean for God to be present to us? We often pray for God to be present to people, to comfort them. We’re inclined to talk as if God’s </w:t>
      </w:r>
      <w:r w:rsidR="00390ED8" w:rsidRPr="00A81F48">
        <w:t>presence simply</w:t>
      </w:r>
      <w:r w:rsidRPr="00A81F48">
        <w:t xml:space="preserve"> means our sense of God’s presence’. Actually </w:t>
      </w:r>
      <w:r w:rsidR="00FC758A">
        <w:t>G</w:t>
      </w:r>
      <w:r w:rsidRPr="00A81F48">
        <w:t xml:space="preserve">od’s presence may be real when we don’t feel </w:t>
      </w:r>
      <w:r w:rsidR="00FC758A">
        <w:t>it</w:t>
      </w:r>
      <w:r w:rsidRPr="00A81F48">
        <w:t xml:space="preserve">, and we may feel that God is </w:t>
      </w:r>
      <w:r w:rsidR="00390ED8" w:rsidRPr="00A81F48">
        <w:t>present</w:t>
      </w:r>
      <w:r w:rsidRPr="00A81F48">
        <w:t xml:space="preserve"> when </w:t>
      </w:r>
      <w:r w:rsidR="00390ED8" w:rsidRPr="00A81F48">
        <w:t>actually</w:t>
      </w:r>
      <w:r w:rsidRPr="00A81F48">
        <w:t xml:space="preserve"> God has not shown up or has departed. </w:t>
      </w:r>
    </w:p>
    <w:p w:rsidR="00C059B2" w:rsidRPr="00A81F48" w:rsidRDefault="00BF6875" w:rsidP="001057CF">
      <w:pPr>
        <w:pStyle w:val="NormalWeb"/>
        <w:shd w:val="clear" w:color="auto" w:fill="FFFFFF"/>
        <w:spacing w:before="0" w:beforeAutospacing="0" w:after="225" w:afterAutospacing="0" w:line="336" w:lineRule="atLeast"/>
      </w:pPr>
      <w:r w:rsidRPr="00A81F48">
        <w:lastRenderedPageBreak/>
        <w:t xml:space="preserve">Obviously </w:t>
      </w:r>
      <w:r w:rsidR="00390ED8" w:rsidRPr="00A81F48">
        <w:t>God</w:t>
      </w:r>
      <w:r w:rsidRPr="00A81F48">
        <w:t xml:space="preserve"> is invisible in this earthly reality – hence people’s problem: I would believe in God if I could see Him!</w:t>
      </w:r>
      <w:r w:rsidR="00C059B2" w:rsidRPr="00A81F48">
        <w:t xml:space="preserve"> It is not obvious and needs a step of faith to believe that god is there. Prayer is the way we communicate and discover relationship with God and how god speaks to </w:t>
      </w:r>
      <w:r w:rsidR="00390ED8" w:rsidRPr="00A81F48">
        <w:t>us</w:t>
      </w:r>
      <w:r w:rsidR="00C059B2" w:rsidRPr="00A81F48">
        <w:t xml:space="preserve"> and hears us and answers prayer and moves us and guides us and empowers us.</w:t>
      </w:r>
    </w:p>
    <w:p w:rsidR="00C059B2" w:rsidRPr="00A81F48" w:rsidRDefault="00C059B2" w:rsidP="001057CF">
      <w:pPr>
        <w:pStyle w:val="NormalWeb"/>
        <w:shd w:val="clear" w:color="auto" w:fill="FFFFFF"/>
        <w:spacing w:before="0" w:beforeAutospacing="0" w:after="225" w:afterAutospacing="0" w:line="336" w:lineRule="atLeast"/>
      </w:pPr>
      <w:r w:rsidRPr="00A81F48">
        <w:t xml:space="preserve">There is </w:t>
      </w:r>
      <w:r w:rsidR="00390ED8" w:rsidRPr="00A81F48">
        <w:t>the old</w:t>
      </w:r>
      <w:r w:rsidRPr="00A81F48">
        <w:t xml:space="preserve"> joke about the person who was climbing up a mountain and </w:t>
      </w:r>
      <w:r w:rsidR="00390ED8" w:rsidRPr="00A81F48">
        <w:t>tripped</w:t>
      </w:r>
      <w:r w:rsidRPr="00A81F48">
        <w:t xml:space="preserve"> and fell over the edge but managed to hang on </w:t>
      </w:r>
      <w:r w:rsidR="00390ED8" w:rsidRPr="00A81F48">
        <w:t>to</w:t>
      </w:r>
      <w:r w:rsidRPr="00A81F48">
        <w:t xml:space="preserve"> a tree branch. Dangling precariously </w:t>
      </w:r>
      <w:r w:rsidR="00390ED8" w:rsidRPr="00A81F48">
        <w:t>over</w:t>
      </w:r>
      <w:r w:rsidRPr="00A81F48">
        <w:t xml:space="preserve"> a drop off hundreds of feet he </w:t>
      </w:r>
      <w:r w:rsidR="00390ED8" w:rsidRPr="00A81F48">
        <w:t>prayed</w:t>
      </w:r>
      <w:r w:rsidRPr="00A81F48">
        <w:t xml:space="preserve"> ‘God if you are there please recuse me’. At that point </w:t>
      </w:r>
      <w:r w:rsidR="00390ED8" w:rsidRPr="00A81F48">
        <w:t>a fellow</w:t>
      </w:r>
      <w:r w:rsidRPr="00A81F48">
        <w:t xml:space="preserve"> walker came past and said take my hand and I will rescue you, but the man said no God is going to </w:t>
      </w:r>
      <w:r w:rsidR="00390ED8" w:rsidRPr="00A81F48">
        <w:t>rescue</w:t>
      </w:r>
      <w:r w:rsidRPr="00A81F48">
        <w:t xml:space="preserve"> me.  A helicopter was flying </w:t>
      </w:r>
      <w:r w:rsidR="00390ED8" w:rsidRPr="00A81F48">
        <w:t>overhead</w:t>
      </w:r>
      <w:r w:rsidRPr="00A81F48">
        <w:t xml:space="preserve"> and saw the emergency and hove down low. </w:t>
      </w:r>
      <w:r w:rsidR="00390ED8">
        <w:t>Grab</w:t>
      </w:r>
      <w:r w:rsidRPr="00A81F48">
        <w:t xml:space="preserve"> hold of the winch they shouted but the man said – no God would answer his </w:t>
      </w:r>
      <w:r w:rsidR="00390ED8" w:rsidRPr="00A81F48">
        <w:t>prayer</w:t>
      </w:r>
      <w:r w:rsidRPr="00A81F48">
        <w:t>. At that point the branch snapped and the man plunged to his death. Standing at the gates of heaven he lodged a formal complaint; where were you God when I needed you? God turned up and said ‘what are you doing here</w:t>
      </w:r>
      <w:r w:rsidR="00FC758A">
        <w:t xml:space="preserve">? </w:t>
      </w:r>
      <w:r w:rsidRPr="00A81F48">
        <w:t xml:space="preserve"> I sent a walker and a helicopter</w:t>
      </w:r>
      <w:r w:rsidR="00FC758A">
        <w:t xml:space="preserve"> in answer to your prayer!</w:t>
      </w:r>
      <w:proofErr w:type="gramStart"/>
      <w:r w:rsidR="00FC758A">
        <w:t>’</w:t>
      </w:r>
      <w:r w:rsidRPr="00A81F48">
        <w:t>.</w:t>
      </w:r>
      <w:proofErr w:type="gramEnd"/>
      <w:r w:rsidRPr="00A81F48">
        <w:t xml:space="preserve"> God turns up in different guises.</w:t>
      </w:r>
    </w:p>
    <w:p w:rsidR="00C059B2" w:rsidRPr="00A81F48" w:rsidRDefault="0052104D" w:rsidP="001057CF">
      <w:pPr>
        <w:pStyle w:val="NormalWeb"/>
        <w:shd w:val="clear" w:color="auto" w:fill="FFFFFF"/>
        <w:spacing w:before="0" w:beforeAutospacing="0" w:after="225" w:afterAutospacing="0" w:line="336" w:lineRule="atLeast"/>
      </w:pPr>
      <w:r w:rsidRPr="00A81F48">
        <w:t xml:space="preserve">A cloud is a useful symbol </w:t>
      </w:r>
      <w:r w:rsidR="00390ED8" w:rsidRPr="00A81F48">
        <w:t>for</w:t>
      </w:r>
      <w:r w:rsidRPr="00A81F48">
        <w:t xml:space="preserve"> God’s presence. It is a practical means of protecting people </w:t>
      </w:r>
      <w:r w:rsidR="00390ED8" w:rsidRPr="00A81F48">
        <w:t>from</w:t>
      </w:r>
      <w:r w:rsidRPr="00A81F48">
        <w:t xml:space="preserve"> the </w:t>
      </w:r>
      <w:r w:rsidR="00390ED8" w:rsidRPr="00A81F48">
        <w:t>overwhelming</w:t>
      </w:r>
      <w:r w:rsidRPr="00A81F48">
        <w:t xml:space="preserve"> blinding electrifying effect of being in God</w:t>
      </w:r>
      <w:r w:rsidR="00FC758A">
        <w:t>’s pr</w:t>
      </w:r>
      <w:r w:rsidRPr="00A81F48">
        <w:t xml:space="preserve">esence. A glory that will only be </w:t>
      </w:r>
      <w:r w:rsidR="00390ED8" w:rsidRPr="00A81F48">
        <w:t>known</w:t>
      </w:r>
      <w:r w:rsidRPr="00A81F48">
        <w:t xml:space="preserve"> in heaven. A holy place. </w:t>
      </w:r>
      <w:r w:rsidR="00390ED8" w:rsidRPr="00A81F48">
        <w:t>Many</w:t>
      </w:r>
      <w:r w:rsidRPr="00A81F48">
        <w:t xml:space="preserve"> believe that </w:t>
      </w:r>
      <w:r w:rsidR="00390ED8" w:rsidRPr="00A81F48">
        <w:t>certain</w:t>
      </w:r>
      <w:r w:rsidRPr="00A81F48">
        <w:t xml:space="preserve"> places </w:t>
      </w:r>
      <w:r w:rsidRPr="00A81F48">
        <w:lastRenderedPageBreak/>
        <w:t xml:space="preserve">are where heaven touches earth. The Celts talked about ‘thin places’ </w:t>
      </w:r>
      <w:r w:rsidR="00390ED8" w:rsidRPr="00A81F48">
        <w:t>where</w:t>
      </w:r>
      <w:r w:rsidRPr="00A81F48">
        <w:t xml:space="preserve"> the boundaries between </w:t>
      </w:r>
      <w:r w:rsidR="00390ED8" w:rsidRPr="00A81F48">
        <w:t>heaven</w:t>
      </w:r>
      <w:r w:rsidRPr="00A81F48">
        <w:t xml:space="preserve"> and earth are at their thinnest. </w:t>
      </w:r>
    </w:p>
    <w:p w:rsidR="0052104D" w:rsidRPr="00A81F48" w:rsidRDefault="0052104D" w:rsidP="0052104D">
      <w:pPr>
        <w:rPr>
          <w:rFonts w:ascii="Times New Roman" w:hAnsi="Times New Roman" w:cs="Times New Roman"/>
          <w:sz w:val="24"/>
          <w:szCs w:val="24"/>
        </w:rPr>
      </w:pPr>
      <w:r w:rsidRPr="00A81F48">
        <w:rPr>
          <w:rFonts w:ascii="Times New Roman" w:hAnsi="Times New Roman" w:cs="Times New Roman"/>
          <w:sz w:val="24"/>
          <w:szCs w:val="24"/>
        </w:rPr>
        <w:t>I don't know if this is more of a statement about God or about people, but there are places which are special, where God seems more obviously and powerfully to dwell. The book of Genesis tells how people found these places in the landscape, mountains and springs and river fords. In the journey out of slavery, the people established a moveable temple, the tent of meeting or Tabernacle.</w:t>
      </w:r>
    </w:p>
    <w:p w:rsidR="0052104D" w:rsidRPr="00A81F48" w:rsidRDefault="0052104D" w:rsidP="0052104D">
      <w:pPr>
        <w:rPr>
          <w:rFonts w:ascii="Times New Roman" w:hAnsi="Times New Roman" w:cs="Times New Roman"/>
          <w:sz w:val="24"/>
          <w:szCs w:val="24"/>
        </w:rPr>
      </w:pPr>
      <w:r w:rsidRPr="00A81F48">
        <w:rPr>
          <w:rFonts w:ascii="Times New Roman" w:hAnsi="Times New Roman" w:cs="Times New Roman"/>
          <w:sz w:val="24"/>
          <w:szCs w:val="24"/>
        </w:rPr>
        <w:t xml:space="preserve"> The temple location itself is a place hallowed for generations before Solomon. Mt. Moriah / Mt. Zion </w:t>
      </w:r>
      <w:r w:rsidR="00390ED8" w:rsidRPr="00A81F48">
        <w:rPr>
          <w:rFonts w:ascii="Times New Roman" w:hAnsi="Times New Roman" w:cs="Times New Roman"/>
          <w:sz w:val="24"/>
          <w:szCs w:val="24"/>
        </w:rPr>
        <w:t>were</w:t>
      </w:r>
      <w:r w:rsidRPr="00A81F48">
        <w:rPr>
          <w:rFonts w:ascii="Times New Roman" w:hAnsi="Times New Roman" w:cs="Times New Roman"/>
          <w:sz w:val="24"/>
          <w:szCs w:val="24"/>
        </w:rPr>
        <w:t xml:space="preserve"> the traditional location where Abraham went to sacrifice his son Isaac, and where the Lord intervened to substitute a ram for the sacrifice. </w:t>
      </w:r>
    </w:p>
    <w:p w:rsidR="00A81F48" w:rsidRPr="00A81F48" w:rsidRDefault="0052104D" w:rsidP="00A81F48">
      <w:pPr>
        <w:rPr>
          <w:rFonts w:ascii="Times New Roman" w:hAnsi="Times New Roman" w:cs="Times New Roman"/>
          <w:sz w:val="24"/>
          <w:szCs w:val="24"/>
        </w:rPr>
      </w:pPr>
      <w:r w:rsidRPr="00A81F48">
        <w:rPr>
          <w:rFonts w:ascii="Times New Roman" w:hAnsi="Times New Roman" w:cs="Times New Roman"/>
          <w:sz w:val="24"/>
          <w:szCs w:val="24"/>
        </w:rPr>
        <w:t>Place matters.</w:t>
      </w:r>
      <w:r w:rsidRPr="00A81F48">
        <w:rPr>
          <w:rFonts w:ascii="Times New Roman" w:hAnsi="Times New Roman" w:cs="Times New Roman"/>
          <w:sz w:val="24"/>
          <w:szCs w:val="24"/>
        </w:rPr>
        <w:t xml:space="preserve"> </w:t>
      </w:r>
      <w:r w:rsidR="00390ED8" w:rsidRPr="00A81F48">
        <w:rPr>
          <w:rFonts w:ascii="Times New Roman" w:hAnsi="Times New Roman" w:cs="Times New Roman"/>
          <w:sz w:val="24"/>
          <w:szCs w:val="24"/>
        </w:rPr>
        <w:t>The</w:t>
      </w:r>
      <w:r w:rsidRPr="00A81F48">
        <w:rPr>
          <w:rFonts w:ascii="Times New Roman" w:hAnsi="Times New Roman" w:cs="Times New Roman"/>
          <w:sz w:val="24"/>
          <w:szCs w:val="24"/>
        </w:rPr>
        <w:t xml:space="preserve"> temple </w:t>
      </w:r>
      <w:r w:rsidR="00390ED8" w:rsidRPr="00A81F48">
        <w:rPr>
          <w:rFonts w:ascii="Times New Roman" w:hAnsi="Times New Roman" w:cs="Times New Roman"/>
          <w:sz w:val="24"/>
          <w:szCs w:val="24"/>
        </w:rPr>
        <w:t>mount</w:t>
      </w:r>
      <w:r w:rsidRPr="00A81F48">
        <w:rPr>
          <w:rFonts w:ascii="Times New Roman" w:hAnsi="Times New Roman" w:cs="Times New Roman"/>
          <w:sz w:val="24"/>
          <w:szCs w:val="24"/>
        </w:rPr>
        <w:t xml:space="preserve"> in Jerusalem is much </w:t>
      </w:r>
      <w:r w:rsidR="00390ED8" w:rsidRPr="00A81F48">
        <w:rPr>
          <w:rFonts w:ascii="Times New Roman" w:hAnsi="Times New Roman" w:cs="Times New Roman"/>
          <w:sz w:val="24"/>
          <w:szCs w:val="24"/>
        </w:rPr>
        <w:t>fought</w:t>
      </w:r>
      <w:r w:rsidRPr="00A81F48">
        <w:rPr>
          <w:rFonts w:ascii="Times New Roman" w:hAnsi="Times New Roman" w:cs="Times New Roman"/>
          <w:sz w:val="24"/>
          <w:szCs w:val="24"/>
        </w:rPr>
        <w:t xml:space="preserve"> over and contested.  </w:t>
      </w:r>
      <w:r w:rsidR="00A81F48" w:rsidRPr="00A81F48">
        <w:rPr>
          <w:rFonts w:ascii="Times New Roman" w:hAnsi="Times New Roman" w:cs="Times New Roman"/>
          <w:sz w:val="24"/>
          <w:szCs w:val="24"/>
        </w:rPr>
        <w:t>The Temple itself lasted three centuries, before being stripped and torn down in 586 BCE by the Babylonians. Its destruction led to a spiritual crisis in Israel. If God dwelled in the Temple, did its destruction mean that God had abandoned them?</w:t>
      </w:r>
    </w:p>
    <w:p w:rsidR="00287E97" w:rsidRPr="00A81F48" w:rsidRDefault="00A81F48" w:rsidP="00287E97">
      <w:pPr>
        <w:pStyle w:val="NormalWeb"/>
        <w:shd w:val="clear" w:color="auto" w:fill="FFFFFF"/>
        <w:spacing w:before="0" w:beforeAutospacing="0" w:after="225" w:afterAutospacing="0" w:line="336" w:lineRule="atLeast"/>
      </w:pPr>
      <w:r w:rsidRPr="00A81F48">
        <w:t xml:space="preserve">Herod rebuilt the temple and </w:t>
      </w:r>
      <w:r w:rsidR="0052104D" w:rsidRPr="00A81F48">
        <w:t>Jesus predicted the temple would be destroyed</w:t>
      </w:r>
      <w:r w:rsidRPr="00A81F48">
        <w:t>. It</w:t>
      </w:r>
      <w:r w:rsidR="0052104D" w:rsidRPr="00A81F48">
        <w:t xml:space="preserve"> was in 70 AD by the Romans in retaliation for </w:t>
      </w:r>
      <w:r w:rsidR="00390ED8" w:rsidRPr="00A81F48">
        <w:t>the</w:t>
      </w:r>
      <w:r w:rsidR="0052104D" w:rsidRPr="00A81F48">
        <w:t xml:space="preserve"> </w:t>
      </w:r>
      <w:r w:rsidR="00390ED8" w:rsidRPr="00A81F48">
        <w:t>Jewish</w:t>
      </w:r>
      <w:r w:rsidR="0052104D" w:rsidRPr="00A81F48">
        <w:t xml:space="preserve"> Revolt. </w:t>
      </w:r>
      <w:r w:rsidR="00576558" w:rsidRPr="00A81F48">
        <w:t xml:space="preserve">700 years later the Dome of the Rock was built </w:t>
      </w:r>
      <w:r w:rsidR="00576558" w:rsidRPr="00A81F48">
        <w:rPr>
          <w:shd w:val="clear" w:color="auto" w:fill="FFFFFF"/>
        </w:rPr>
        <w:t>on the Temple Mount at the order of Umayyad Caliph Abd al-Malik</w:t>
      </w:r>
      <w:r w:rsidR="00576558" w:rsidRPr="00A81F48">
        <w:rPr>
          <w:shd w:val="clear" w:color="auto" w:fill="FFFFFF"/>
        </w:rPr>
        <w:t xml:space="preserve"> and is now the third holiest place for Muslims. Some Jews and some </w:t>
      </w:r>
      <w:r w:rsidR="00390ED8" w:rsidRPr="00A81F48">
        <w:rPr>
          <w:shd w:val="clear" w:color="auto" w:fill="FFFFFF"/>
        </w:rPr>
        <w:t>Christians</w:t>
      </w:r>
      <w:r w:rsidR="00576558" w:rsidRPr="00A81F48">
        <w:rPr>
          <w:shd w:val="clear" w:color="auto" w:fill="FFFFFF"/>
        </w:rPr>
        <w:t xml:space="preserve"> want it back to rebuild a temple there. </w:t>
      </w:r>
      <w:r w:rsidR="00287E97" w:rsidRPr="00A81F48">
        <w:t xml:space="preserve">The longing for the Temple, and for the city in which it stood, is the reason that the Passover meal traditionally ends with the words, "Next year in </w:t>
      </w:r>
      <w:r w:rsidR="00287E97" w:rsidRPr="00A81F48">
        <w:lastRenderedPageBreak/>
        <w:t>Jerusalem." It is the reason that the Western Wall (the remaining wall of the Temple Mount that is closest to the site of the Temple) is Judaism's holiest site.</w:t>
      </w:r>
    </w:p>
    <w:p w:rsidR="00576558" w:rsidRPr="00A81F48" w:rsidRDefault="00576558" w:rsidP="0052104D">
      <w:pPr>
        <w:rPr>
          <w:rFonts w:ascii="Times New Roman" w:hAnsi="Times New Roman" w:cs="Times New Roman"/>
          <w:sz w:val="24"/>
          <w:szCs w:val="24"/>
          <w:shd w:val="clear" w:color="auto" w:fill="FFFFFF"/>
        </w:rPr>
      </w:pPr>
      <w:r w:rsidRPr="00A81F48">
        <w:rPr>
          <w:rFonts w:ascii="Times New Roman" w:hAnsi="Times New Roman" w:cs="Times New Roman"/>
          <w:sz w:val="24"/>
          <w:szCs w:val="24"/>
          <w:shd w:val="clear" w:color="auto" w:fill="FFFFFF"/>
        </w:rPr>
        <w:t>Holy places are often contested places as are churches – what you can and cannot do to them and in them. Everyone has an opinion.</w:t>
      </w:r>
    </w:p>
    <w:p w:rsidR="0052104D" w:rsidRPr="00A81F48" w:rsidRDefault="0052104D" w:rsidP="0052104D">
      <w:pPr>
        <w:rPr>
          <w:rFonts w:ascii="Times New Roman" w:hAnsi="Times New Roman" w:cs="Times New Roman"/>
          <w:sz w:val="24"/>
          <w:szCs w:val="24"/>
        </w:rPr>
      </w:pPr>
      <w:r w:rsidRPr="00A81F48">
        <w:rPr>
          <w:rFonts w:ascii="Times New Roman" w:hAnsi="Times New Roman" w:cs="Times New Roman"/>
          <w:sz w:val="24"/>
          <w:szCs w:val="24"/>
        </w:rPr>
        <w:t xml:space="preserve"> We hallow those places where we have touched the sacred. </w:t>
      </w:r>
    </w:p>
    <w:p w:rsidR="00576558" w:rsidRPr="00FC758A" w:rsidRDefault="00576558" w:rsidP="0052104D">
      <w:pPr>
        <w:rPr>
          <w:rFonts w:ascii="Times New Roman" w:hAnsi="Times New Roman" w:cs="Times New Roman"/>
          <w:i/>
          <w:sz w:val="24"/>
          <w:szCs w:val="24"/>
        </w:rPr>
      </w:pPr>
      <w:r w:rsidRPr="00A81F48">
        <w:rPr>
          <w:rFonts w:ascii="Times New Roman" w:hAnsi="Times New Roman" w:cs="Times New Roman"/>
          <w:sz w:val="24"/>
          <w:szCs w:val="24"/>
        </w:rPr>
        <w:t xml:space="preserve">Talking about building God a home could imply </w:t>
      </w:r>
      <w:r w:rsidR="00390ED8">
        <w:rPr>
          <w:rFonts w:ascii="Times New Roman" w:hAnsi="Times New Roman" w:cs="Times New Roman"/>
          <w:sz w:val="24"/>
          <w:szCs w:val="24"/>
        </w:rPr>
        <w:t>unsophisticated</w:t>
      </w:r>
      <w:r w:rsidRPr="00A81F48">
        <w:rPr>
          <w:rFonts w:ascii="Times New Roman" w:hAnsi="Times New Roman" w:cs="Times New Roman"/>
          <w:sz w:val="24"/>
          <w:szCs w:val="24"/>
        </w:rPr>
        <w:t xml:space="preserve"> ideas about God but </w:t>
      </w:r>
      <w:r w:rsidR="00390ED8" w:rsidRPr="00A81F48">
        <w:rPr>
          <w:rFonts w:ascii="Times New Roman" w:hAnsi="Times New Roman" w:cs="Times New Roman"/>
          <w:sz w:val="24"/>
          <w:szCs w:val="24"/>
        </w:rPr>
        <w:t>Solomon</w:t>
      </w:r>
      <w:r w:rsidRPr="00A81F48">
        <w:rPr>
          <w:rFonts w:ascii="Times New Roman" w:hAnsi="Times New Roman" w:cs="Times New Roman"/>
          <w:sz w:val="24"/>
          <w:szCs w:val="24"/>
        </w:rPr>
        <w:t xml:space="preserve"> makes explicit his awareness that God cannot be </w:t>
      </w:r>
      <w:r w:rsidR="00390ED8" w:rsidRPr="00A81F48">
        <w:rPr>
          <w:rFonts w:ascii="Times New Roman" w:hAnsi="Times New Roman" w:cs="Times New Roman"/>
          <w:sz w:val="24"/>
          <w:szCs w:val="24"/>
        </w:rPr>
        <w:t>contained</w:t>
      </w:r>
      <w:r w:rsidRPr="00A81F48">
        <w:rPr>
          <w:rFonts w:ascii="Times New Roman" w:hAnsi="Times New Roman" w:cs="Times New Roman"/>
          <w:sz w:val="24"/>
          <w:szCs w:val="24"/>
        </w:rPr>
        <w:t xml:space="preserve"> in a house on earth – neither is God somewhere up in the sky.  In verse 27 </w:t>
      </w:r>
      <w:r w:rsidR="00390ED8" w:rsidRPr="00A81F48">
        <w:rPr>
          <w:rFonts w:ascii="Times New Roman" w:hAnsi="Times New Roman" w:cs="Times New Roman"/>
          <w:sz w:val="24"/>
          <w:szCs w:val="24"/>
        </w:rPr>
        <w:t>Solomon</w:t>
      </w:r>
      <w:r w:rsidR="00FC758A">
        <w:rPr>
          <w:rFonts w:ascii="Times New Roman" w:hAnsi="Times New Roman" w:cs="Times New Roman"/>
          <w:sz w:val="24"/>
          <w:szCs w:val="24"/>
        </w:rPr>
        <w:t xml:space="preserve"> prays: </w:t>
      </w:r>
      <w:r w:rsidR="00FC758A" w:rsidRPr="00FC758A">
        <w:rPr>
          <w:rFonts w:ascii="Times New Roman" w:hAnsi="Times New Roman" w:cs="Times New Roman"/>
          <w:i/>
          <w:sz w:val="24"/>
          <w:szCs w:val="24"/>
        </w:rPr>
        <w:t>But can G</w:t>
      </w:r>
      <w:r w:rsidRPr="00FC758A">
        <w:rPr>
          <w:rFonts w:ascii="Times New Roman" w:hAnsi="Times New Roman" w:cs="Times New Roman"/>
          <w:i/>
          <w:sz w:val="24"/>
          <w:szCs w:val="24"/>
        </w:rPr>
        <w:t xml:space="preserve">od indeed dwell on earth? Heaven itself, the highest heaven, cannot </w:t>
      </w:r>
      <w:r w:rsidR="00390ED8" w:rsidRPr="00FC758A">
        <w:rPr>
          <w:rFonts w:ascii="Times New Roman" w:hAnsi="Times New Roman" w:cs="Times New Roman"/>
          <w:i/>
          <w:sz w:val="24"/>
          <w:szCs w:val="24"/>
        </w:rPr>
        <w:t>contain</w:t>
      </w:r>
      <w:r w:rsidRPr="00FC758A">
        <w:rPr>
          <w:rFonts w:ascii="Times New Roman" w:hAnsi="Times New Roman" w:cs="Times New Roman"/>
          <w:i/>
          <w:sz w:val="24"/>
          <w:szCs w:val="24"/>
        </w:rPr>
        <w:t xml:space="preserve"> you; how much less this house that I have built? Yet attend Lord my God to the prayer and the supplication of your </w:t>
      </w:r>
      <w:r w:rsidR="00390ED8" w:rsidRPr="00FC758A">
        <w:rPr>
          <w:rFonts w:ascii="Times New Roman" w:hAnsi="Times New Roman" w:cs="Times New Roman"/>
          <w:i/>
          <w:sz w:val="24"/>
          <w:szCs w:val="24"/>
        </w:rPr>
        <w:t>servant</w:t>
      </w:r>
      <w:r w:rsidRPr="00FC758A">
        <w:rPr>
          <w:rFonts w:ascii="Times New Roman" w:hAnsi="Times New Roman" w:cs="Times New Roman"/>
          <w:i/>
          <w:sz w:val="24"/>
          <w:szCs w:val="24"/>
        </w:rPr>
        <w:t xml:space="preserve">; listen to the cry and </w:t>
      </w:r>
      <w:r w:rsidR="00390ED8" w:rsidRPr="00FC758A">
        <w:rPr>
          <w:rFonts w:ascii="Times New Roman" w:hAnsi="Times New Roman" w:cs="Times New Roman"/>
          <w:i/>
          <w:sz w:val="24"/>
          <w:szCs w:val="24"/>
        </w:rPr>
        <w:t>prayer when</w:t>
      </w:r>
      <w:r w:rsidRPr="00FC758A">
        <w:rPr>
          <w:rFonts w:ascii="Times New Roman" w:hAnsi="Times New Roman" w:cs="Times New Roman"/>
          <w:i/>
          <w:sz w:val="24"/>
          <w:szCs w:val="24"/>
        </w:rPr>
        <w:t xml:space="preserve"> we pray towards this place</w:t>
      </w:r>
      <w:r w:rsidR="00FC758A" w:rsidRPr="00FC758A">
        <w:rPr>
          <w:rFonts w:ascii="Times New Roman" w:hAnsi="Times New Roman" w:cs="Times New Roman"/>
          <w:i/>
          <w:sz w:val="24"/>
          <w:szCs w:val="24"/>
        </w:rPr>
        <w:t>’</w:t>
      </w:r>
      <w:r w:rsidRPr="00FC758A">
        <w:rPr>
          <w:rFonts w:ascii="Times New Roman" w:hAnsi="Times New Roman" w:cs="Times New Roman"/>
          <w:i/>
          <w:sz w:val="24"/>
          <w:szCs w:val="24"/>
        </w:rPr>
        <w:t>.</w:t>
      </w:r>
    </w:p>
    <w:p w:rsidR="00576558" w:rsidRPr="00A81F48" w:rsidRDefault="00576558" w:rsidP="0052104D">
      <w:pPr>
        <w:rPr>
          <w:rFonts w:ascii="Times New Roman" w:hAnsi="Times New Roman" w:cs="Times New Roman"/>
          <w:sz w:val="24"/>
          <w:szCs w:val="24"/>
        </w:rPr>
      </w:pPr>
      <w:r w:rsidRPr="00A81F48">
        <w:rPr>
          <w:rFonts w:ascii="Times New Roman" w:hAnsi="Times New Roman" w:cs="Times New Roman"/>
          <w:sz w:val="24"/>
          <w:szCs w:val="24"/>
        </w:rPr>
        <w:t xml:space="preserve">So why is </w:t>
      </w:r>
      <w:r w:rsidR="00390ED8" w:rsidRPr="00A81F48">
        <w:rPr>
          <w:rFonts w:ascii="Times New Roman" w:hAnsi="Times New Roman" w:cs="Times New Roman"/>
          <w:sz w:val="24"/>
          <w:szCs w:val="24"/>
        </w:rPr>
        <w:t>Solomon</w:t>
      </w:r>
      <w:r w:rsidRPr="00A81F48">
        <w:rPr>
          <w:rFonts w:ascii="Times New Roman" w:hAnsi="Times New Roman" w:cs="Times New Roman"/>
          <w:sz w:val="24"/>
          <w:szCs w:val="24"/>
        </w:rPr>
        <w:t xml:space="preserve"> building a house for God? He speaks of building a house for God’s name. </w:t>
      </w:r>
      <w:r w:rsidR="00390ED8" w:rsidRPr="00A81F48">
        <w:rPr>
          <w:rFonts w:ascii="Times New Roman" w:hAnsi="Times New Roman" w:cs="Times New Roman"/>
          <w:sz w:val="24"/>
          <w:szCs w:val="24"/>
        </w:rPr>
        <w:t>It</w:t>
      </w:r>
      <w:r w:rsidRPr="00A81F48">
        <w:rPr>
          <w:rFonts w:ascii="Times New Roman" w:hAnsi="Times New Roman" w:cs="Times New Roman"/>
          <w:sz w:val="24"/>
          <w:szCs w:val="24"/>
        </w:rPr>
        <w:t xml:space="preserve"> is a way the Old </w:t>
      </w:r>
      <w:r w:rsidR="00390ED8" w:rsidRPr="00A81F48">
        <w:rPr>
          <w:rFonts w:ascii="Times New Roman" w:hAnsi="Times New Roman" w:cs="Times New Roman"/>
          <w:sz w:val="24"/>
          <w:szCs w:val="24"/>
        </w:rPr>
        <w:t>Testament often</w:t>
      </w:r>
      <w:r w:rsidRPr="00A81F48">
        <w:rPr>
          <w:rFonts w:ascii="Times New Roman" w:hAnsi="Times New Roman" w:cs="Times New Roman"/>
          <w:sz w:val="24"/>
          <w:szCs w:val="24"/>
        </w:rPr>
        <w:t xml:space="preserve"> seeks to squar</w:t>
      </w:r>
      <w:r w:rsidR="00FC758A">
        <w:rPr>
          <w:rFonts w:ascii="Times New Roman" w:hAnsi="Times New Roman" w:cs="Times New Roman"/>
          <w:sz w:val="24"/>
          <w:szCs w:val="24"/>
        </w:rPr>
        <w:t>e the circle of affirming that G</w:t>
      </w:r>
      <w:r w:rsidRPr="00A81F48">
        <w:rPr>
          <w:rFonts w:ascii="Times New Roman" w:hAnsi="Times New Roman" w:cs="Times New Roman"/>
          <w:sz w:val="24"/>
          <w:szCs w:val="24"/>
        </w:rPr>
        <w:t xml:space="preserve">od really is present in the </w:t>
      </w:r>
      <w:r w:rsidR="00390ED8" w:rsidRPr="00A81F48">
        <w:rPr>
          <w:rFonts w:ascii="Times New Roman" w:hAnsi="Times New Roman" w:cs="Times New Roman"/>
          <w:sz w:val="24"/>
          <w:szCs w:val="24"/>
        </w:rPr>
        <w:t>midst</w:t>
      </w:r>
      <w:r w:rsidRPr="00A81F48">
        <w:rPr>
          <w:rFonts w:ascii="Times New Roman" w:hAnsi="Times New Roman" w:cs="Times New Roman"/>
          <w:sz w:val="24"/>
          <w:szCs w:val="24"/>
        </w:rPr>
        <w:t xml:space="preserve"> </w:t>
      </w:r>
      <w:r w:rsidR="00390ED8" w:rsidRPr="00A81F48">
        <w:rPr>
          <w:rFonts w:ascii="Times New Roman" w:hAnsi="Times New Roman" w:cs="Times New Roman"/>
          <w:sz w:val="24"/>
          <w:szCs w:val="24"/>
        </w:rPr>
        <w:t>of his</w:t>
      </w:r>
      <w:r w:rsidRPr="00A81F48">
        <w:rPr>
          <w:rFonts w:ascii="Times New Roman" w:hAnsi="Times New Roman" w:cs="Times New Roman"/>
          <w:sz w:val="24"/>
          <w:szCs w:val="24"/>
        </w:rPr>
        <w:t xml:space="preserve"> people while </w:t>
      </w:r>
      <w:r w:rsidR="00390ED8" w:rsidRPr="00A81F48">
        <w:rPr>
          <w:rFonts w:ascii="Times New Roman" w:hAnsi="Times New Roman" w:cs="Times New Roman"/>
          <w:sz w:val="24"/>
          <w:szCs w:val="24"/>
        </w:rPr>
        <w:t>recognising</w:t>
      </w:r>
      <w:r w:rsidRPr="00A81F48">
        <w:rPr>
          <w:rFonts w:ascii="Times New Roman" w:hAnsi="Times New Roman" w:cs="Times New Roman"/>
          <w:sz w:val="24"/>
          <w:szCs w:val="24"/>
        </w:rPr>
        <w:t xml:space="preserve"> that this is an </w:t>
      </w:r>
      <w:r w:rsidR="00390ED8">
        <w:rPr>
          <w:rFonts w:ascii="Times New Roman" w:hAnsi="Times New Roman" w:cs="Times New Roman"/>
          <w:sz w:val="24"/>
          <w:szCs w:val="24"/>
        </w:rPr>
        <w:t>unsophisticated</w:t>
      </w:r>
      <w:r w:rsidRPr="00A81F48">
        <w:rPr>
          <w:rFonts w:ascii="Times New Roman" w:hAnsi="Times New Roman" w:cs="Times New Roman"/>
          <w:sz w:val="24"/>
          <w:szCs w:val="24"/>
        </w:rPr>
        <w:t xml:space="preserve"> idea.  The name of the </w:t>
      </w:r>
      <w:r w:rsidR="00390ED8">
        <w:rPr>
          <w:rFonts w:ascii="Times New Roman" w:hAnsi="Times New Roman" w:cs="Times New Roman"/>
          <w:sz w:val="24"/>
          <w:szCs w:val="24"/>
        </w:rPr>
        <w:t>person</w:t>
      </w:r>
      <w:r w:rsidRPr="00A81F48">
        <w:rPr>
          <w:rFonts w:ascii="Times New Roman" w:hAnsi="Times New Roman" w:cs="Times New Roman"/>
          <w:sz w:val="24"/>
          <w:szCs w:val="24"/>
        </w:rPr>
        <w:t xml:space="preserve"> stands for the person. When people talk about me and say ‘that Simon </w:t>
      </w:r>
      <w:r w:rsidR="00390ED8" w:rsidRPr="00A81F48">
        <w:rPr>
          <w:rFonts w:ascii="Times New Roman" w:hAnsi="Times New Roman" w:cs="Times New Roman"/>
          <w:sz w:val="24"/>
          <w:szCs w:val="24"/>
        </w:rPr>
        <w:t>Helme</w:t>
      </w:r>
      <w:r w:rsidRPr="00A81F48">
        <w:rPr>
          <w:rFonts w:ascii="Times New Roman" w:hAnsi="Times New Roman" w:cs="Times New Roman"/>
          <w:sz w:val="24"/>
          <w:szCs w:val="24"/>
        </w:rPr>
        <w:t xml:space="preserve">’ it summons up an impression of who I am. When we pray in the </w:t>
      </w:r>
      <w:r w:rsidR="00390ED8" w:rsidRPr="00A81F48">
        <w:rPr>
          <w:rFonts w:ascii="Times New Roman" w:hAnsi="Times New Roman" w:cs="Times New Roman"/>
          <w:sz w:val="24"/>
          <w:szCs w:val="24"/>
        </w:rPr>
        <w:t>name</w:t>
      </w:r>
      <w:r w:rsidRPr="00A81F48">
        <w:rPr>
          <w:rFonts w:ascii="Times New Roman" w:hAnsi="Times New Roman" w:cs="Times New Roman"/>
          <w:sz w:val="24"/>
          <w:szCs w:val="24"/>
        </w:rPr>
        <w:t xml:space="preserve"> of Jesus it brings home the reality of his presence. . </w:t>
      </w:r>
      <w:r w:rsidR="00390ED8" w:rsidRPr="00A81F48">
        <w:rPr>
          <w:rFonts w:ascii="Times New Roman" w:hAnsi="Times New Roman" w:cs="Times New Roman"/>
          <w:sz w:val="24"/>
          <w:szCs w:val="24"/>
        </w:rPr>
        <w:t>That</w:t>
      </w:r>
      <w:r w:rsidRPr="00A81F48">
        <w:rPr>
          <w:rFonts w:ascii="Times New Roman" w:hAnsi="Times New Roman" w:cs="Times New Roman"/>
          <w:sz w:val="24"/>
          <w:szCs w:val="24"/>
        </w:rPr>
        <w:t xml:space="preserve"> is so especially with the name of God</w:t>
      </w:r>
      <w:r w:rsidR="00B155EB" w:rsidRPr="00A81F48">
        <w:rPr>
          <w:rFonts w:ascii="Times New Roman" w:hAnsi="Times New Roman" w:cs="Times New Roman"/>
          <w:sz w:val="24"/>
          <w:szCs w:val="24"/>
        </w:rPr>
        <w:t xml:space="preserve">. The temple will give a focus, a place where people can come and call on the </w:t>
      </w:r>
      <w:r w:rsidR="00390ED8" w:rsidRPr="00A81F48">
        <w:rPr>
          <w:rFonts w:ascii="Times New Roman" w:hAnsi="Times New Roman" w:cs="Times New Roman"/>
          <w:sz w:val="24"/>
          <w:szCs w:val="24"/>
        </w:rPr>
        <w:t>name</w:t>
      </w:r>
      <w:r w:rsidR="00B155EB" w:rsidRPr="00A81F48">
        <w:rPr>
          <w:rFonts w:ascii="Times New Roman" w:hAnsi="Times New Roman" w:cs="Times New Roman"/>
          <w:sz w:val="24"/>
          <w:szCs w:val="24"/>
        </w:rPr>
        <w:t xml:space="preserve"> of the Lord together. It doesn’t exclude calling on the </w:t>
      </w:r>
      <w:r w:rsidR="00390ED8" w:rsidRPr="00A81F48">
        <w:rPr>
          <w:rFonts w:ascii="Times New Roman" w:hAnsi="Times New Roman" w:cs="Times New Roman"/>
          <w:sz w:val="24"/>
          <w:szCs w:val="24"/>
        </w:rPr>
        <w:t>name</w:t>
      </w:r>
      <w:r w:rsidR="00B155EB" w:rsidRPr="00A81F48">
        <w:rPr>
          <w:rFonts w:ascii="Times New Roman" w:hAnsi="Times New Roman" w:cs="Times New Roman"/>
          <w:sz w:val="24"/>
          <w:szCs w:val="24"/>
        </w:rPr>
        <w:t xml:space="preserve"> of the Lord elsewhere – but this is a communal place and </w:t>
      </w:r>
      <w:r w:rsidR="00B155EB" w:rsidRPr="00A81F48">
        <w:rPr>
          <w:rFonts w:ascii="Times New Roman" w:hAnsi="Times New Roman" w:cs="Times New Roman"/>
          <w:sz w:val="24"/>
          <w:szCs w:val="24"/>
        </w:rPr>
        <w:lastRenderedPageBreak/>
        <w:t xml:space="preserve">focus for the people </w:t>
      </w:r>
      <w:r w:rsidR="00390ED8" w:rsidRPr="00A81F48">
        <w:rPr>
          <w:rFonts w:ascii="Times New Roman" w:hAnsi="Times New Roman" w:cs="Times New Roman"/>
          <w:sz w:val="24"/>
          <w:szCs w:val="24"/>
        </w:rPr>
        <w:t>of</w:t>
      </w:r>
      <w:r w:rsidR="00B155EB" w:rsidRPr="00A81F48">
        <w:rPr>
          <w:rFonts w:ascii="Times New Roman" w:hAnsi="Times New Roman" w:cs="Times New Roman"/>
          <w:sz w:val="24"/>
          <w:szCs w:val="24"/>
        </w:rPr>
        <w:t xml:space="preserve"> God to gather and corporately call on the name of the Lord.</w:t>
      </w:r>
    </w:p>
    <w:p w:rsidR="00B155EB" w:rsidRPr="00A81F48" w:rsidRDefault="00B155EB" w:rsidP="0052104D">
      <w:pPr>
        <w:rPr>
          <w:rFonts w:ascii="Times New Roman" w:hAnsi="Times New Roman" w:cs="Times New Roman"/>
          <w:sz w:val="24"/>
          <w:szCs w:val="24"/>
        </w:rPr>
      </w:pPr>
      <w:r w:rsidRPr="00A81F48">
        <w:rPr>
          <w:rFonts w:ascii="Times New Roman" w:hAnsi="Times New Roman" w:cs="Times New Roman"/>
          <w:sz w:val="24"/>
          <w:szCs w:val="24"/>
        </w:rPr>
        <w:t xml:space="preserve">The temple is actually not God’s idea. David was chosen by </w:t>
      </w:r>
      <w:r w:rsidR="00FC758A">
        <w:rPr>
          <w:rFonts w:ascii="Times New Roman" w:hAnsi="Times New Roman" w:cs="Times New Roman"/>
          <w:sz w:val="24"/>
          <w:szCs w:val="24"/>
        </w:rPr>
        <w:t>G</w:t>
      </w:r>
      <w:r w:rsidRPr="00A81F48">
        <w:rPr>
          <w:rFonts w:ascii="Times New Roman" w:hAnsi="Times New Roman" w:cs="Times New Roman"/>
          <w:sz w:val="24"/>
          <w:szCs w:val="24"/>
        </w:rPr>
        <w:t xml:space="preserve">od and it is </w:t>
      </w:r>
      <w:r w:rsidR="00390ED8" w:rsidRPr="00A81F48">
        <w:rPr>
          <w:rFonts w:ascii="Times New Roman" w:hAnsi="Times New Roman" w:cs="Times New Roman"/>
          <w:sz w:val="24"/>
          <w:szCs w:val="24"/>
        </w:rPr>
        <w:t>David’s</w:t>
      </w:r>
      <w:r w:rsidRPr="00A81F48">
        <w:rPr>
          <w:rFonts w:ascii="Times New Roman" w:hAnsi="Times New Roman" w:cs="Times New Roman"/>
          <w:sz w:val="24"/>
          <w:szCs w:val="24"/>
        </w:rPr>
        <w:t xml:space="preserve"> idea to have </w:t>
      </w:r>
      <w:r w:rsidR="00390ED8" w:rsidRPr="00A81F48">
        <w:rPr>
          <w:rFonts w:ascii="Times New Roman" w:hAnsi="Times New Roman" w:cs="Times New Roman"/>
          <w:sz w:val="24"/>
          <w:szCs w:val="24"/>
        </w:rPr>
        <w:t>chosen</w:t>
      </w:r>
      <w:r w:rsidRPr="00A81F48">
        <w:rPr>
          <w:rFonts w:ascii="Times New Roman" w:hAnsi="Times New Roman" w:cs="Times New Roman"/>
          <w:sz w:val="24"/>
          <w:szCs w:val="24"/>
        </w:rPr>
        <w:t xml:space="preserve"> </w:t>
      </w:r>
      <w:r w:rsidR="00390ED8" w:rsidRPr="00A81F48">
        <w:rPr>
          <w:rFonts w:ascii="Times New Roman" w:hAnsi="Times New Roman" w:cs="Times New Roman"/>
          <w:sz w:val="24"/>
          <w:szCs w:val="24"/>
        </w:rPr>
        <w:t>Jerusalem</w:t>
      </w:r>
      <w:r w:rsidRPr="00A81F48">
        <w:rPr>
          <w:rFonts w:ascii="Times New Roman" w:hAnsi="Times New Roman" w:cs="Times New Roman"/>
          <w:sz w:val="24"/>
          <w:szCs w:val="24"/>
        </w:rPr>
        <w:t xml:space="preserve"> and </w:t>
      </w:r>
      <w:r w:rsidR="00390ED8" w:rsidRPr="00A81F48">
        <w:rPr>
          <w:rFonts w:ascii="Times New Roman" w:hAnsi="Times New Roman" w:cs="Times New Roman"/>
          <w:sz w:val="24"/>
          <w:szCs w:val="24"/>
        </w:rPr>
        <w:t>David’s</w:t>
      </w:r>
      <w:r w:rsidRPr="00A81F48">
        <w:rPr>
          <w:rFonts w:ascii="Times New Roman" w:hAnsi="Times New Roman" w:cs="Times New Roman"/>
          <w:sz w:val="24"/>
          <w:szCs w:val="24"/>
        </w:rPr>
        <w:t xml:space="preserve"> idea to build a temple and God like many other things in the Old </w:t>
      </w:r>
      <w:r w:rsidR="00390ED8" w:rsidRPr="00A81F48">
        <w:rPr>
          <w:rFonts w:ascii="Times New Roman" w:hAnsi="Times New Roman" w:cs="Times New Roman"/>
          <w:sz w:val="24"/>
          <w:szCs w:val="24"/>
        </w:rPr>
        <w:t>Testament</w:t>
      </w:r>
      <w:r w:rsidRPr="00A81F48">
        <w:rPr>
          <w:rFonts w:ascii="Times New Roman" w:hAnsi="Times New Roman" w:cs="Times New Roman"/>
          <w:sz w:val="24"/>
          <w:szCs w:val="24"/>
        </w:rPr>
        <w:t xml:space="preserve">, such as the installation of kings, goes along with it. But God did not </w:t>
      </w:r>
      <w:r w:rsidR="00390ED8" w:rsidRPr="00A81F48">
        <w:rPr>
          <w:rFonts w:ascii="Times New Roman" w:hAnsi="Times New Roman" w:cs="Times New Roman"/>
          <w:sz w:val="24"/>
          <w:szCs w:val="24"/>
        </w:rPr>
        <w:t>originally</w:t>
      </w:r>
      <w:r w:rsidRPr="00A81F48">
        <w:rPr>
          <w:rFonts w:ascii="Times New Roman" w:hAnsi="Times New Roman" w:cs="Times New Roman"/>
          <w:sz w:val="24"/>
          <w:szCs w:val="24"/>
        </w:rPr>
        <w:t xml:space="preserve"> choose either the city or the temple.</w:t>
      </w:r>
    </w:p>
    <w:p w:rsidR="001057CF" w:rsidRPr="00A81F48" w:rsidRDefault="00B155EB" w:rsidP="00B155EB">
      <w:pPr>
        <w:rPr>
          <w:rFonts w:ascii="Times New Roman" w:hAnsi="Times New Roman" w:cs="Times New Roman"/>
          <w:sz w:val="24"/>
          <w:szCs w:val="24"/>
        </w:rPr>
      </w:pPr>
      <w:r w:rsidRPr="00A81F48">
        <w:rPr>
          <w:rFonts w:ascii="Times New Roman" w:hAnsi="Times New Roman" w:cs="Times New Roman"/>
          <w:sz w:val="24"/>
          <w:szCs w:val="24"/>
        </w:rPr>
        <w:t xml:space="preserve">Nevertheless </w:t>
      </w:r>
      <w:r w:rsidR="00390ED8" w:rsidRPr="00A81F48">
        <w:rPr>
          <w:rFonts w:ascii="Times New Roman" w:hAnsi="Times New Roman" w:cs="Times New Roman"/>
          <w:sz w:val="24"/>
          <w:szCs w:val="24"/>
        </w:rPr>
        <w:t>Solomon</w:t>
      </w:r>
      <w:r w:rsidRPr="00A81F48">
        <w:rPr>
          <w:rFonts w:ascii="Times New Roman" w:hAnsi="Times New Roman" w:cs="Times New Roman"/>
          <w:sz w:val="24"/>
          <w:szCs w:val="24"/>
        </w:rPr>
        <w:t xml:space="preserve"> in his </w:t>
      </w:r>
      <w:r w:rsidR="00390ED8" w:rsidRPr="00A81F48">
        <w:rPr>
          <w:rFonts w:ascii="Times New Roman" w:hAnsi="Times New Roman" w:cs="Times New Roman"/>
          <w:sz w:val="24"/>
          <w:szCs w:val="24"/>
        </w:rPr>
        <w:t>opening</w:t>
      </w:r>
      <w:r w:rsidRPr="00A81F48">
        <w:rPr>
          <w:rFonts w:ascii="Times New Roman" w:hAnsi="Times New Roman" w:cs="Times New Roman"/>
          <w:sz w:val="24"/>
          <w:szCs w:val="24"/>
        </w:rPr>
        <w:t xml:space="preserve"> prayer gives a </w:t>
      </w:r>
      <w:r w:rsidR="001057CF" w:rsidRPr="00A81F48">
        <w:rPr>
          <w:rFonts w:ascii="Times New Roman" w:hAnsi="Times New Roman" w:cs="Times New Roman"/>
          <w:sz w:val="24"/>
          <w:szCs w:val="24"/>
        </w:rPr>
        <w:t xml:space="preserve">shrewd political presentation, </w:t>
      </w:r>
      <w:r w:rsidRPr="00A81F48">
        <w:rPr>
          <w:rFonts w:ascii="Times New Roman" w:hAnsi="Times New Roman" w:cs="Times New Roman"/>
          <w:sz w:val="24"/>
          <w:szCs w:val="24"/>
        </w:rPr>
        <w:t>to</w:t>
      </w:r>
      <w:r w:rsidR="001057CF" w:rsidRPr="00A81F48">
        <w:rPr>
          <w:rFonts w:ascii="Times New Roman" w:hAnsi="Times New Roman" w:cs="Times New Roman"/>
          <w:sz w:val="24"/>
          <w:szCs w:val="24"/>
        </w:rPr>
        <w:t xml:space="preserve"> </w:t>
      </w:r>
      <w:r w:rsidR="00390ED8" w:rsidRPr="00A81F48">
        <w:rPr>
          <w:rFonts w:ascii="Times New Roman" w:hAnsi="Times New Roman" w:cs="Times New Roman"/>
          <w:sz w:val="24"/>
          <w:szCs w:val="24"/>
        </w:rPr>
        <w:t>depict</w:t>
      </w:r>
      <w:r w:rsidR="001057CF" w:rsidRPr="00A81F48">
        <w:rPr>
          <w:rFonts w:ascii="Times New Roman" w:hAnsi="Times New Roman" w:cs="Times New Roman"/>
          <w:sz w:val="24"/>
          <w:szCs w:val="24"/>
        </w:rPr>
        <w:t xml:space="preserve"> </w:t>
      </w:r>
      <w:r w:rsidRPr="00A81F48">
        <w:rPr>
          <w:rFonts w:ascii="Times New Roman" w:hAnsi="Times New Roman" w:cs="Times New Roman"/>
          <w:sz w:val="24"/>
          <w:szCs w:val="24"/>
        </w:rPr>
        <w:t>his</w:t>
      </w:r>
      <w:r w:rsidR="001057CF" w:rsidRPr="00A81F48">
        <w:rPr>
          <w:rFonts w:ascii="Times New Roman" w:hAnsi="Times New Roman" w:cs="Times New Roman"/>
          <w:sz w:val="24"/>
          <w:szCs w:val="24"/>
        </w:rPr>
        <w:t xml:space="preserve"> rule as both a continuation of David's greatness and yet also an improvement upon it: the realization of David's vision and God's assurance.</w:t>
      </w:r>
      <w:r w:rsidRPr="00A81F48">
        <w:rPr>
          <w:rFonts w:ascii="Times New Roman" w:hAnsi="Times New Roman" w:cs="Times New Roman"/>
          <w:sz w:val="24"/>
          <w:szCs w:val="24"/>
        </w:rPr>
        <w:t xml:space="preserve"> He </w:t>
      </w:r>
      <w:r w:rsidR="00390ED8" w:rsidRPr="00A81F48">
        <w:rPr>
          <w:rFonts w:ascii="Times New Roman" w:hAnsi="Times New Roman" w:cs="Times New Roman"/>
          <w:sz w:val="24"/>
          <w:szCs w:val="24"/>
        </w:rPr>
        <w:t>makes</w:t>
      </w:r>
      <w:r w:rsidRPr="00A81F48">
        <w:rPr>
          <w:rFonts w:ascii="Times New Roman" w:hAnsi="Times New Roman" w:cs="Times New Roman"/>
          <w:sz w:val="24"/>
          <w:szCs w:val="24"/>
        </w:rPr>
        <w:t xml:space="preserve"> political capital out of it. Always be aware of the games people want to play to find their advantage. </w:t>
      </w:r>
    </w:p>
    <w:p w:rsidR="00B155EB" w:rsidRPr="00A81F48" w:rsidRDefault="00B155EB" w:rsidP="00B155EB">
      <w:pPr>
        <w:rPr>
          <w:rFonts w:ascii="Times New Roman" w:hAnsi="Times New Roman" w:cs="Times New Roman"/>
          <w:sz w:val="24"/>
          <w:szCs w:val="24"/>
        </w:rPr>
      </w:pPr>
      <w:r w:rsidRPr="00A81F48">
        <w:rPr>
          <w:rFonts w:ascii="Times New Roman" w:hAnsi="Times New Roman" w:cs="Times New Roman"/>
          <w:sz w:val="24"/>
          <w:szCs w:val="24"/>
        </w:rPr>
        <w:t xml:space="preserve">Now comes the dedication </w:t>
      </w:r>
      <w:r w:rsidR="00390ED8" w:rsidRPr="00A81F48">
        <w:rPr>
          <w:rFonts w:ascii="Times New Roman" w:hAnsi="Times New Roman" w:cs="Times New Roman"/>
          <w:sz w:val="24"/>
          <w:szCs w:val="24"/>
        </w:rPr>
        <w:t>prayer</w:t>
      </w:r>
      <w:r w:rsidRPr="00A81F48">
        <w:rPr>
          <w:rFonts w:ascii="Times New Roman" w:hAnsi="Times New Roman" w:cs="Times New Roman"/>
          <w:sz w:val="24"/>
          <w:szCs w:val="24"/>
        </w:rPr>
        <w:t>.</w:t>
      </w:r>
    </w:p>
    <w:p w:rsidR="00B155EB" w:rsidRPr="00A81F48" w:rsidRDefault="00B155EB" w:rsidP="00B155EB">
      <w:pPr>
        <w:pStyle w:val="NormalWeb"/>
        <w:shd w:val="clear" w:color="auto" w:fill="FFFFFF"/>
        <w:spacing w:before="0" w:beforeAutospacing="0" w:after="225" w:afterAutospacing="0" w:line="336" w:lineRule="atLeast"/>
      </w:pPr>
      <w:r w:rsidRPr="00A81F48">
        <w:t>Solomon now turns toward the altar with his hands toward heaven to address God (8:22-53).</w:t>
      </w: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Solomon’s wisdom, for which he is famous, is reflected in his prayers at the dedication of the temple. Once again, like </w:t>
      </w:r>
      <w:hyperlink r:id="rId6" w:tgtFrame="_blank" w:history="1">
        <w:r w:rsidRPr="00A81F48">
          <w:rPr>
            <w:rFonts w:ascii="Times New Roman" w:eastAsia="Times New Roman" w:hAnsi="Times New Roman" w:cs="Times New Roman"/>
            <w:sz w:val="24"/>
            <w:szCs w:val="24"/>
            <w:lang w:eastAsia="en-GB"/>
          </w:rPr>
          <w:t>his first interaction with God</w:t>
        </w:r>
      </w:hyperlink>
      <w:r w:rsidRPr="00A81F48">
        <w:rPr>
          <w:rFonts w:ascii="Times New Roman" w:eastAsia="Times New Roman" w:hAnsi="Times New Roman" w:cs="Times New Roman"/>
          <w:sz w:val="24"/>
          <w:szCs w:val="24"/>
          <w:lang w:eastAsia="en-GB"/>
        </w:rPr>
        <w:t>, he doesn’t ask for riches or long life for himself. He doesn’t even ask for victory in battle. In his first interaction with God, he asks for wisdom. At the dedication of the temple, he </w:t>
      </w:r>
      <w:hyperlink r:id="rId7" w:tgtFrame="_blank" w:history="1">
        <w:r w:rsidRPr="00A81F48">
          <w:rPr>
            <w:rFonts w:ascii="Times New Roman" w:eastAsia="Times New Roman" w:hAnsi="Times New Roman" w:cs="Times New Roman"/>
            <w:sz w:val="24"/>
            <w:szCs w:val="24"/>
            <w:lang w:eastAsia="en-GB"/>
          </w:rPr>
          <w:t>asks for justice</w:t>
        </w:r>
      </w:hyperlink>
      <w:r w:rsidRPr="00A81F48">
        <w:rPr>
          <w:rFonts w:ascii="Times New Roman" w:eastAsia="Times New Roman" w:hAnsi="Times New Roman" w:cs="Times New Roman"/>
          <w:sz w:val="24"/>
          <w:szCs w:val="24"/>
          <w:lang w:eastAsia="en-GB"/>
        </w:rPr>
        <w:t> and for God’s presence with the people, </w:t>
      </w:r>
      <w:hyperlink r:id="rId8" w:tgtFrame="_blank" w:history="1">
        <w:r w:rsidRPr="00A81F48">
          <w:rPr>
            <w:rFonts w:ascii="Times New Roman" w:eastAsia="Times New Roman" w:hAnsi="Times New Roman" w:cs="Times New Roman"/>
            <w:sz w:val="24"/>
            <w:szCs w:val="24"/>
            <w:lang w:eastAsia="en-GB"/>
          </w:rPr>
          <w:t>that God would hear them</w:t>
        </w:r>
      </w:hyperlink>
      <w:hyperlink r:id="rId9" w:tgtFrame="_blank" w:history="1">
        <w:r w:rsidRPr="00A81F48">
          <w:rPr>
            <w:rFonts w:ascii="Times New Roman" w:eastAsia="Times New Roman" w:hAnsi="Times New Roman" w:cs="Times New Roman"/>
            <w:sz w:val="24"/>
            <w:szCs w:val="24"/>
            <w:lang w:eastAsia="en-GB"/>
          </w:rPr>
          <w:t>.</w:t>
        </w:r>
      </w:hyperlink>
      <w:r w:rsidRPr="00A81F48">
        <w:rPr>
          <w:rFonts w:ascii="Times New Roman" w:eastAsia="Times New Roman" w:hAnsi="Times New Roman" w:cs="Times New Roman"/>
          <w:sz w:val="24"/>
          <w:szCs w:val="24"/>
          <w:lang w:eastAsia="en-GB"/>
        </w:rPr>
        <w:t> </w:t>
      </w: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 xml:space="preserve">He asks that there be a consequence for evil, and that good actions may lead to good consequences. </w:t>
      </w:r>
      <w:r w:rsidR="00863842" w:rsidRPr="00A81F48">
        <w:rPr>
          <w:rFonts w:ascii="Times New Roman" w:eastAsia="Times New Roman" w:hAnsi="Times New Roman" w:cs="Times New Roman"/>
          <w:sz w:val="24"/>
          <w:szCs w:val="24"/>
          <w:lang w:eastAsia="en-GB"/>
        </w:rPr>
        <w:t xml:space="preserve">31-32). </w:t>
      </w:r>
      <w:r w:rsidRPr="00A81F48">
        <w:rPr>
          <w:rFonts w:ascii="Times New Roman" w:eastAsia="Times New Roman" w:hAnsi="Times New Roman" w:cs="Times New Roman"/>
          <w:sz w:val="24"/>
          <w:szCs w:val="24"/>
          <w:lang w:eastAsia="en-GB"/>
        </w:rPr>
        <w:t xml:space="preserve">When the people are at war, </w:t>
      </w:r>
      <w:r w:rsidRPr="00A81F48">
        <w:rPr>
          <w:rFonts w:ascii="Times New Roman" w:eastAsia="Times New Roman" w:hAnsi="Times New Roman" w:cs="Times New Roman"/>
          <w:sz w:val="24"/>
          <w:szCs w:val="24"/>
          <w:lang w:eastAsia="en-GB"/>
        </w:rPr>
        <w:lastRenderedPageBreak/>
        <w:t>he says, listen to their prayers and </w:t>
      </w:r>
      <w:hyperlink r:id="rId10" w:tgtFrame="_blank" w:history="1">
        <w:r w:rsidRPr="00A81F48">
          <w:rPr>
            <w:rFonts w:ascii="Times New Roman" w:eastAsia="Times New Roman" w:hAnsi="Times New Roman" w:cs="Times New Roman"/>
            <w:sz w:val="24"/>
            <w:szCs w:val="24"/>
            <w:lang w:eastAsia="en-GB"/>
          </w:rPr>
          <w:t>“do what is right for them.” </w:t>
        </w:r>
      </w:hyperlink>
      <w:r w:rsidRPr="00A81F48">
        <w:rPr>
          <w:rFonts w:ascii="Times New Roman" w:eastAsia="Times New Roman" w:hAnsi="Times New Roman" w:cs="Times New Roman"/>
          <w:sz w:val="24"/>
          <w:szCs w:val="24"/>
          <w:lang w:eastAsia="en-GB"/>
        </w:rPr>
        <w:t xml:space="preserve"> Solomon doesn’t say, smash their enemies. He prays for what is right.</w:t>
      </w:r>
      <w:r w:rsidR="00863842" w:rsidRPr="00A81F48">
        <w:rPr>
          <w:rFonts w:ascii="Times New Roman" w:eastAsia="Times New Roman" w:hAnsi="Times New Roman" w:cs="Times New Roman"/>
          <w:sz w:val="24"/>
          <w:szCs w:val="24"/>
          <w:lang w:eastAsia="en-GB"/>
        </w:rPr>
        <w:t xml:space="preserve"> (verses 44-53)</w:t>
      </w: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The prayer for justice is a prayer that I relate to. I can’t pray for the destruction of other people. But I can pray for God to help me to grow in wisdom and right action. I can pray for God to help me take responsibility for my role on this planet.</w:t>
      </w:r>
    </w:p>
    <w:p w:rsidR="00287E97"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p>
    <w:p w:rsidR="00863842"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Solomon wants God’s name to be present in the temple, which is effectively the same as God being present in the temple, so that God will hear the prayers of the people and act with justice in response. And not just the people of Israel, but all people, including the “foreigners”</w:t>
      </w:r>
      <w:r w:rsidR="00863842" w:rsidRPr="00A81F48">
        <w:rPr>
          <w:rFonts w:ascii="Times New Roman" w:eastAsia="Times New Roman" w:hAnsi="Times New Roman" w:cs="Times New Roman"/>
          <w:sz w:val="24"/>
          <w:szCs w:val="24"/>
          <w:lang w:eastAsia="en-GB"/>
        </w:rPr>
        <w:t>. I</w:t>
      </w:r>
      <w:r w:rsidRPr="00A81F48">
        <w:rPr>
          <w:rFonts w:ascii="Times New Roman" w:eastAsia="Times New Roman" w:hAnsi="Times New Roman" w:cs="Times New Roman"/>
          <w:sz w:val="24"/>
          <w:szCs w:val="24"/>
          <w:lang w:eastAsia="en-GB"/>
        </w:rPr>
        <w:t xml:space="preserve">n </w:t>
      </w:r>
      <w:r w:rsidR="00863842" w:rsidRPr="00A81F48">
        <w:rPr>
          <w:rFonts w:ascii="Times New Roman" w:eastAsia="Times New Roman" w:hAnsi="Times New Roman" w:cs="Times New Roman"/>
          <w:sz w:val="24"/>
          <w:szCs w:val="24"/>
          <w:lang w:eastAsia="en-GB"/>
        </w:rPr>
        <w:t xml:space="preserve">other </w:t>
      </w:r>
      <w:r w:rsidRPr="00A81F48">
        <w:rPr>
          <w:rFonts w:ascii="Times New Roman" w:eastAsia="Times New Roman" w:hAnsi="Times New Roman" w:cs="Times New Roman"/>
          <w:sz w:val="24"/>
          <w:szCs w:val="24"/>
          <w:lang w:eastAsia="en-GB"/>
        </w:rPr>
        <w:t>translation</w:t>
      </w:r>
      <w:r w:rsidR="00863842" w:rsidRPr="00A81F48">
        <w:rPr>
          <w:rFonts w:ascii="Times New Roman" w:eastAsia="Times New Roman" w:hAnsi="Times New Roman" w:cs="Times New Roman"/>
          <w:sz w:val="24"/>
          <w:szCs w:val="24"/>
          <w:lang w:eastAsia="en-GB"/>
        </w:rPr>
        <w:t xml:space="preserve">s </w:t>
      </w:r>
      <w:r w:rsidRPr="00A81F48">
        <w:rPr>
          <w:rFonts w:ascii="Times New Roman" w:eastAsia="Times New Roman" w:hAnsi="Times New Roman" w:cs="Times New Roman"/>
          <w:sz w:val="24"/>
          <w:szCs w:val="24"/>
          <w:lang w:eastAsia="en-GB"/>
        </w:rPr>
        <w:t>the</w:t>
      </w:r>
      <w:r w:rsidR="00863842" w:rsidRPr="00A81F48">
        <w:rPr>
          <w:rFonts w:ascii="Times New Roman" w:eastAsia="Times New Roman" w:hAnsi="Times New Roman" w:cs="Times New Roman"/>
          <w:sz w:val="24"/>
          <w:szCs w:val="24"/>
          <w:lang w:eastAsia="en-GB"/>
        </w:rPr>
        <w:t xml:space="preserve"> word </w:t>
      </w:r>
      <w:r w:rsidRPr="00A81F48">
        <w:rPr>
          <w:rFonts w:ascii="Times New Roman" w:eastAsia="Times New Roman" w:hAnsi="Times New Roman" w:cs="Times New Roman"/>
          <w:sz w:val="24"/>
          <w:szCs w:val="24"/>
          <w:lang w:eastAsia="en-GB"/>
        </w:rPr>
        <w:t xml:space="preserve"> “immigrants” </w:t>
      </w:r>
      <w:r w:rsidR="00863842" w:rsidRPr="00A81F48">
        <w:rPr>
          <w:rFonts w:ascii="Times New Roman" w:eastAsia="Times New Roman" w:hAnsi="Times New Roman" w:cs="Times New Roman"/>
          <w:sz w:val="24"/>
          <w:szCs w:val="24"/>
          <w:lang w:eastAsia="en-GB"/>
        </w:rPr>
        <w:t>is used. The prayer is not ‘save them, but don’t send them here – send them to Italy…..’ It is respond to the call which the immigrant makes to you, so that like your people Israel all the peoples of the earth may know your fame and fear you and learn that this house which I have built bears your name’ verse 41-43.</w:t>
      </w:r>
    </w:p>
    <w:p w:rsidR="00863842" w:rsidRPr="00A81F48" w:rsidRDefault="00863842" w:rsidP="00287E97">
      <w:pPr>
        <w:shd w:val="clear" w:color="auto" w:fill="FFFFFF"/>
        <w:spacing w:after="0" w:line="285" w:lineRule="atLeast"/>
        <w:rPr>
          <w:rFonts w:ascii="Times New Roman" w:eastAsia="Times New Roman" w:hAnsi="Times New Roman" w:cs="Times New Roman"/>
          <w:sz w:val="24"/>
          <w:szCs w:val="24"/>
          <w:lang w:eastAsia="en-GB"/>
        </w:rPr>
      </w:pPr>
    </w:p>
    <w:p w:rsidR="00863842" w:rsidRPr="00A81F48" w:rsidRDefault="00341596"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The Bible elsewhere tells the people of God to take care of the immigrants who come to your land in distress, the victims of slavery or war. (</w:t>
      </w:r>
      <w:r w:rsidR="00390ED8" w:rsidRPr="00A81F48">
        <w:rPr>
          <w:rFonts w:ascii="Times New Roman" w:eastAsia="Times New Roman" w:hAnsi="Times New Roman" w:cs="Times New Roman"/>
          <w:sz w:val="24"/>
          <w:szCs w:val="24"/>
          <w:lang w:eastAsia="en-GB"/>
        </w:rPr>
        <w:t>See</w:t>
      </w:r>
      <w:r w:rsidRPr="00A81F48">
        <w:rPr>
          <w:rFonts w:ascii="Times New Roman" w:eastAsia="Times New Roman" w:hAnsi="Times New Roman" w:cs="Times New Roman"/>
          <w:sz w:val="24"/>
          <w:szCs w:val="24"/>
          <w:lang w:eastAsia="en-GB"/>
        </w:rPr>
        <w:t xml:space="preserve"> for example </w:t>
      </w:r>
      <w:r w:rsidR="00EC6417" w:rsidRPr="00A81F48">
        <w:rPr>
          <w:rFonts w:ascii="Times New Roman" w:eastAsia="Times New Roman" w:hAnsi="Times New Roman" w:cs="Times New Roman"/>
          <w:sz w:val="24"/>
          <w:szCs w:val="24"/>
          <w:lang w:eastAsia="en-GB"/>
        </w:rPr>
        <w:t xml:space="preserve">Lev 19.33-34; Matthew 25.35; Exodus 22.21; Hebrews 13.2). </w:t>
      </w:r>
      <w:r w:rsidRPr="00A81F48">
        <w:rPr>
          <w:rFonts w:ascii="Times New Roman" w:eastAsia="Times New Roman" w:hAnsi="Times New Roman" w:cs="Times New Roman"/>
          <w:sz w:val="24"/>
          <w:szCs w:val="24"/>
          <w:lang w:eastAsia="en-GB"/>
        </w:rPr>
        <w:t xml:space="preserve">In </w:t>
      </w:r>
      <w:r w:rsidR="001426DA" w:rsidRPr="00A81F48">
        <w:rPr>
          <w:rFonts w:ascii="Times New Roman" w:eastAsia="Times New Roman" w:hAnsi="Times New Roman" w:cs="Times New Roman"/>
          <w:sz w:val="24"/>
          <w:szCs w:val="24"/>
          <w:lang w:eastAsia="en-GB"/>
        </w:rPr>
        <w:t>Deuteronomy</w:t>
      </w:r>
      <w:r w:rsidR="00390ED8" w:rsidRPr="00A81F48">
        <w:rPr>
          <w:rFonts w:ascii="Times New Roman" w:eastAsia="Times New Roman" w:hAnsi="Times New Roman" w:cs="Times New Roman"/>
          <w:sz w:val="24"/>
          <w:szCs w:val="24"/>
          <w:lang w:eastAsia="en-GB"/>
        </w:rPr>
        <w:t>, God</w:t>
      </w:r>
      <w:r w:rsidRPr="00A81F48">
        <w:rPr>
          <w:rFonts w:ascii="Times New Roman" w:eastAsia="Times New Roman" w:hAnsi="Times New Roman" w:cs="Times New Roman"/>
          <w:sz w:val="24"/>
          <w:szCs w:val="24"/>
          <w:lang w:eastAsia="en-GB"/>
        </w:rPr>
        <w:t xml:space="preserve"> says</w:t>
      </w:r>
      <w:r w:rsidR="001426DA" w:rsidRPr="00A81F48">
        <w:rPr>
          <w:rFonts w:ascii="Times New Roman" w:eastAsia="Times New Roman" w:hAnsi="Times New Roman" w:cs="Times New Roman"/>
          <w:sz w:val="24"/>
          <w:szCs w:val="24"/>
          <w:lang w:eastAsia="en-GB"/>
        </w:rPr>
        <w:t xml:space="preserve"> to </w:t>
      </w:r>
      <w:r w:rsidRPr="00A81F48">
        <w:rPr>
          <w:rFonts w:ascii="Times New Roman" w:eastAsia="Times New Roman" w:hAnsi="Times New Roman" w:cs="Times New Roman"/>
          <w:sz w:val="24"/>
          <w:szCs w:val="24"/>
          <w:lang w:eastAsia="en-GB"/>
        </w:rPr>
        <w:t xml:space="preserve">the Israelites: </w:t>
      </w:r>
      <w:r w:rsidR="001426DA" w:rsidRPr="00FC758A">
        <w:rPr>
          <w:rFonts w:ascii="Times New Roman" w:eastAsia="Times New Roman" w:hAnsi="Times New Roman" w:cs="Times New Roman"/>
          <w:i/>
          <w:sz w:val="24"/>
          <w:szCs w:val="24"/>
          <w:lang w:eastAsia="en-GB"/>
        </w:rPr>
        <w:t>‘</w:t>
      </w:r>
      <w:r w:rsidRPr="00FC758A">
        <w:rPr>
          <w:rFonts w:ascii="Times New Roman" w:eastAsia="Times New Roman" w:hAnsi="Times New Roman" w:cs="Times New Roman"/>
          <w:i/>
          <w:sz w:val="24"/>
          <w:szCs w:val="24"/>
          <w:lang w:eastAsia="en-GB"/>
        </w:rPr>
        <w:t>The Lord your God is God. He is no re</w:t>
      </w:r>
      <w:r w:rsidR="001426DA" w:rsidRPr="00FC758A">
        <w:rPr>
          <w:rFonts w:ascii="Times New Roman" w:eastAsia="Times New Roman" w:hAnsi="Times New Roman" w:cs="Times New Roman"/>
          <w:i/>
          <w:sz w:val="24"/>
          <w:szCs w:val="24"/>
          <w:lang w:eastAsia="en-GB"/>
        </w:rPr>
        <w:t>specter</w:t>
      </w:r>
      <w:r w:rsidRPr="00FC758A">
        <w:rPr>
          <w:rFonts w:ascii="Times New Roman" w:eastAsia="Times New Roman" w:hAnsi="Times New Roman" w:cs="Times New Roman"/>
          <w:i/>
          <w:sz w:val="24"/>
          <w:szCs w:val="24"/>
          <w:lang w:eastAsia="en-GB"/>
        </w:rPr>
        <w:t xml:space="preserve"> of persons, he is not to be bribed; he secures justice for the fatherless and the w</w:t>
      </w:r>
      <w:r w:rsidR="001426DA" w:rsidRPr="00FC758A">
        <w:rPr>
          <w:rFonts w:ascii="Times New Roman" w:eastAsia="Times New Roman" w:hAnsi="Times New Roman" w:cs="Times New Roman"/>
          <w:i/>
          <w:sz w:val="24"/>
          <w:szCs w:val="24"/>
          <w:lang w:eastAsia="en-GB"/>
        </w:rPr>
        <w:t>idows, and he sh</w:t>
      </w:r>
      <w:r w:rsidRPr="00FC758A">
        <w:rPr>
          <w:rFonts w:ascii="Times New Roman" w:eastAsia="Times New Roman" w:hAnsi="Times New Roman" w:cs="Times New Roman"/>
          <w:i/>
          <w:sz w:val="24"/>
          <w:szCs w:val="24"/>
          <w:lang w:eastAsia="en-GB"/>
        </w:rPr>
        <w:t>ows love towards the alie</w:t>
      </w:r>
      <w:r w:rsidR="001426DA" w:rsidRPr="00FC758A">
        <w:rPr>
          <w:rFonts w:ascii="Times New Roman" w:eastAsia="Times New Roman" w:hAnsi="Times New Roman" w:cs="Times New Roman"/>
          <w:i/>
          <w:sz w:val="24"/>
          <w:szCs w:val="24"/>
          <w:lang w:eastAsia="en-GB"/>
        </w:rPr>
        <w:t>n</w:t>
      </w:r>
      <w:r w:rsidRPr="00FC758A">
        <w:rPr>
          <w:rFonts w:ascii="Times New Roman" w:eastAsia="Times New Roman" w:hAnsi="Times New Roman" w:cs="Times New Roman"/>
          <w:i/>
          <w:sz w:val="24"/>
          <w:szCs w:val="24"/>
          <w:lang w:eastAsia="en-GB"/>
        </w:rPr>
        <w:t xml:space="preserve"> who lives among you, giving them food and clothing. You too must show love to the alien for you once lived as aliens in Egypt’ (</w:t>
      </w:r>
      <w:r w:rsidRPr="00A81F48">
        <w:rPr>
          <w:rFonts w:ascii="Times New Roman" w:eastAsia="Times New Roman" w:hAnsi="Times New Roman" w:cs="Times New Roman"/>
          <w:sz w:val="24"/>
          <w:szCs w:val="24"/>
          <w:lang w:eastAsia="en-GB"/>
        </w:rPr>
        <w:t xml:space="preserve">Deuteronomy 10.17-19). </w:t>
      </w:r>
    </w:p>
    <w:p w:rsidR="001426DA" w:rsidRPr="00A81F48" w:rsidRDefault="001426DA"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lastRenderedPageBreak/>
        <w:t xml:space="preserve">There but for the grace of God go I. And when the immigrant comes to your door, or is swept up on your shore, it is an opportunity to show them the grace of God. </w:t>
      </w:r>
    </w:p>
    <w:p w:rsidR="001426DA" w:rsidRPr="00A81F48" w:rsidRDefault="001426DA" w:rsidP="00287E97">
      <w:pPr>
        <w:shd w:val="clear" w:color="auto" w:fill="FFFFFF"/>
        <w:spacing w:after="0" w:line="285" w:lineRule="atLeast"/>
        <w:rPr>
          <w:rFonts w:ascii="Times New Roman" w:eastAsia="Times New Roman" w:hAnsi="Times New Roman" w:cs="Times New Roman"/>
          <w:sz w:val="24"/>
          <w:szCs w:val="24"/>
          <w:lang w:eastAsia="en-GB"/>
        </w:rPr>
      </w:pPr>
    </w:p>
    <w:p w:rsidR="00E87B14" w:rsidRPr="00A81F48" w:rsidRDefault="001426DA"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 xml:space="preserve">I listened to the question time debate on the TV on </w:t>
      </w:r>
      <w:r w:rsidR="00390ED8" w:rsidRPr="00A81F48">
        <w:rPr>
          <w:rFonts w:ascii="Times New Roman" w:eastAsia="Times New Roman" w:hAnsi="Times New Roman" w:cs="Times New Roman"/>
          <w:sz w:val="24"/>
          <w:szCs w:val="24"/>
          <w:lang w:eastAsia="en-GB"/>
        </w:rPr>
        <w:t>Thursday</w:t>
      </w:r>
      <w:r w:rsidRPr="00A81F48">
        <w:rPr>
          <w:rFonts w:ascii="Times New Roman" w:eastAsia="Times New Roman" w:hAnsi="Times New Roman" w:cs="Times New Roman"/>
          <w:sz w:val="24"/>
          <w:szCs w:val="24"/>
          <w:lang w:eastAsia="en-GB"/>
        </w:rPr>
        <w:t xml:space="preserve"> after the </w:t>
      </w:r>
      <w:r w:rsidR="00390ED8">
        <w:rPr>
          <w:rFonts w:ascii="Times New Roman" w:eastAsia="Times New Roman" w:hAnsi="Times New Roman" w:cs="Times New Roman"/>
          <w:sz w:val="24"/>
          <w:szCs w:val="24"/>
          <w:lang w:eastAsia="en-GB"/>
        </w:rPr>
        <w:t>EU</w:t>
      </w:r>
      <w:r w:rsidRPr="00A81F48">
        <w:rPr>
          <w:rFonts w:ascii="Times New Roman" w:eastAsia="Times New Roman" w:hAnsi="Times New Roman" w:cs="Times New Roman"/>
          <w:sz w:val="24"/>
          <w:szCs w:val="24"/>
          <w:lang w:eastAsia="en-GB"/>
        </w:rPr>
        <w:t xml:space="preserve"> had had a special summit to discuss the distressing situation of the new boat people – those fleeing the crisis in Libya. None of the main politicians had the courage to say we should take some of these desperate war ravaged people in – so toxic they believe is the subject of immigration to our electorate. There </w:t>
      </w:r>
      <w:r w:rsidR="00390ED8" w:rsidRPr="00A81F48">
        <w:rPr>
          <w:rFonts w:ascii="Times New Roman" w:eastAsia="Times New Roman" w:hAnsi="Times New Roman" w:cs="Times New Roman"/>
          <w:sz w:val="24"/>
          <w:szCs w:val="24"/>
          <w:lang w:eastAsia="en-GB"/>
        </w:rPr>
        <w:t>have been constant pleas</w:t>
      </w:r>
      <w:r w:rsidRPr="00A81F48">
        <w:rPr>
          <w:rFonts w:ascii="Times New Roman" w:eastAsia="Times New Roman" w:hAnsi="Times New Roman" w:cs="Times New Roman"/>
          <w:sz w:val="24"/>
          <w:szCs w:val="24"/>
          <w:lang w:eastAsia="en-GB"/>
        </w:rPr>
        <w:t xml:space="preserve">, </w:t>
      </w:r>
      <w:r w:rsidR="00390ED8" w:rsidRPr="00A81F48">
        <w:rPr>
          <w:rFonts w:ascii="Times New Roman" w:eastAsia="Times New Roman" w:hAnsi="Times New Roman" w:cs="Times New Roman"/>
          <w:sz w:val="24"/>
          <w:szCs w:val="24"/>
          <w:lang w:eastAsia="en-GB"/>
        </w:rPr>
        <w:t>particularly</w:t>
      </w:r>
      <w:r w:rsidRPr="00A81F48">
        <w:rPr>
          <w:rFonts w:ascii="Times New Roman" w:eastAsia="Times New Roman" w:hAnsi="Times New Roman" w:cs="Times New Roman"/>
          <w:sz w:val="24"/>
          <w:szCs w:val="24"/>
          <w:lang w:eastAsia="en-GB"/>
        </w:rPr>
        <w:t xml:space="preserve"> from church leaders, to </w:t>
      </w:r>
      <w:r w:rsidR="00390ED8" w:rsidRPr="00A81F48">
        <w:rPr>
          <w:rFonts w:ascii="Times New Roman" w:eastAsia="Times New Roman" w:hAnsi="Times New Roman" w:cs="Times New Roman"/>
          <w:sz w:val="24"/>
          <w:szCs w:val="24"/>
          <w:lang w:eastAsia="en-GB"/>
        </w:rPr>
        <w:t>grant</w:t>
      </w:r>
      <w:r w:rsidRPr="00A81F48">
        <w:rPr>
          <w:rFonts w:ascii="Times New Roman" w:eastAsia="Times New Roman" w:hAnsi="Times New Roman" w:cs="Times New Roman"/>
          <w:sz w:val="24"/>
          <w:szCs w:val="24"/>
          <w:lang w:eastAsia="en-GB"/>
        </w:rPr>
        <w:t xml:space="preserve"> asylum to persecuted </w:t>
      </w:r>
      <w:r w:rsidR="00390ED8" w:rsidRPr="00A81F48">
        <w:rPr>
          <w:rFonts w:ascii="Times New Roman" w:eastAsia="Times New Roman" w:hAnsi="Times New Roman" w:cs="Times New Roman"/>
          <w:sz w:val="24"/>
          <w:szCs w:val="24"/>
          <w:lang w:eastAsia="en-GB"/>
        </w:rPr>
        <w:t>Christian</w:t>
      </w:r>
      <w:r w:rsidRPr="00A81F48">
        <w:rPr>
          <w:rFonts w:ascii="Times New Roman" w:eastAsia="Times New Roman" w:hAnsi="Times New Roman" w:cs="Times New Roman"/>
          <w:sz w:val="24"/>
          <w:szCs w:val="24"/>
          <w:lang w:eastAsia="en-GB"/>
        </w:rPr>
        <w:t xml:space="preserve"> from Syria.  Germany has taken 20,000 in. </w:t>
      </w:r>
      <w:r w:rsidR="0023057C" w:rsidRPr="00A81F48">
        <w:rPr>
          <w:rFonts w:ascii="Times New Roman" w:eastAsia="Times New Roman" w:hAnsi="Times New Roman" w:cs="Times New Roman"/>
          <w:sz w:val="24"/>
          <w:szCs w:val="24"/>
          <w:lang w:eastAsia="en-GB"/>
        </w:rPr>
        <w:t>W</w:t>
      </w:r>
      <w:r w:rsidRPr="00A81F48">
        <w:rPr>
          <w:rFonts w:ascii="Times New Roman" w:eastAsia="Times New Roman" w:hAnsi="Times New Roman" w:cs="Times New Roman"/>
          <w:sz w:val="24"/>
          <w:szCs w:val="24"/>
          <w:lang w:eastAsia="en-GB"/>
        </w:rPr>
        <w:t>e have taken 143.</w:t>
      </w:r>
      <w:r w:rsidR="0023057C" w:rsidRPr="00A81F48">
        <w:rPr>
          <w:rFonts w:ascii="Times New Roman" w:eastAsia="Times New Roman" w:hAnsi="Times New Roman" w:cs="Times New Roman"/>
          <w:sz w:val="24"/>
          <w:szCs w:val="24"/>
          <w:lang w:eastAsia="en-GB"/>
        </w:rPr>
        <w:t xml:space="preserve"> Yes we have given </w:t>
      </w:r>
      <w:r w:rsidR="00390ED8" w:rsidRPr="00A81F48">
        <w:rPr>
          <w:rFonts w:ascii="Times New Roman" w:eastAsia="Times New Roman" w:hAnsi="Times New Roman" w:cs="Times New Roman"/>
          <w:sz w:val="24"/>
          <w:szCs w:val="24"/>
          <w:lang w:eastAsia="en-GB"/>
        </w:rPr>
        <w:t>lots</w:t>
      </w:r>
      <w:r w:rsidR="0023057C" w:rsidRPr="00A81F48">
        <w:rPr>
          <w:rFonts w:ascii="Times New Roman" w:eastAsia="Times New Roman" w:hAnsi="Times New Roman" w:cs="Times New Roman"/>
          <w:sz w:val="24"/>
          <w:szCs w:val="24"/>
          <w:lang w:eastAsia="en-GB"/>
        </w:rPr>
        <w:t xml:space="preserve"> of money to keep them </w:t>
      </w:r>
      <w:r w:rsidR="00390ED8" w:rsidRPr="00A81F48">
        <w:rPr>
          <w:rFonts w:ascii="Times New Roman" w:eastAsia="Times New Roman" w:hAnsi="Times New Roman" w:cs="Times New Roman"/>
          <w:sz w:val="24"/>
          <w:szCs w:val="24"/>
          <w:lang w:eastAsia="en-GB"/>
        </w:rPr>
        <w:t>somewhere</w:t>
      </w:r>
      <w:r w:rsidR="0023057C" w:rsidRPr="00A81F48">
        <w:rPr>
          <w:rFonts w:ascii="Times New Roman" w:eastAsia="Times New Roman" w:hAnsi="Times New Roman" w:cs="Times New Roman"/>
          <w:sz w:val="24"/>
          <w:szCs w:val="24"/>
          <w:lang w:eastAsia="en-GB"/>
        </w:rPr>
        <w:t xml:space="preserve"> else – but our door is closed – and so are our hearts and our souls. May God have mercy on us as much as we pray for God to have mercy on them.  </w:t>
      </w:r>
    </w:p>
    <w:p w:rsidR="00E87B14" w:rsidRPr="00A81F48" w:rsidRDefault="00E87B14" w:rsidP="00287E97">
      <w:pPr>
        <w:shd w:val="clear" w:color="auto" w:fill="FFFFFF"/>
        <w:spacing w:after="0" w:line="285" w:lineRule="atLeast"/>
        <w:rPr>
          <w:rFonts w:ascii="Times New Roman" w:eastAsia="Times New Roman" w:hAnsi="Times New Roman" w:cs="Times New Roman"/>
          <w:sz w:val="24"/>
          <w:szCs w:val="24"/>
          <w:lang w:eastAsia="en-GB"/>
        </w:rPr>
      </w:pPr>
    </w:p>
    <w:p w:rsidR="001426DA" w:rsidRPr="00A81F48" w:rsidRDefault="0023057C"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 xml:space="preserve">I’m supposed to be neutral as I chair the hustings next week – but I really pray for politicians who have the strength </w:t>
      </w:r>
      <w:r w:rsidR="00E87B14" w:rsidRPr="00A81F48">
        <w:rPr>
          <w:rFonts w:ascii="Times New Roman" w:eastAsia="Times New Roman" w:hAnsi="Times New Roman" w:cs="Times New Roman"/>
          <w:sz w:val="24"/>
          <w:szCs w:val="24"/>
          <w:lang w:eastAsia="en-GB"/>
        </w:rPr>
        <w:t>of</w:t>
      </w:r>
      <w:r w:rsidRPr="00A81F48">
        <w:rPr>
          <w:rFonts w:ascii="Times New Roman" w:eastAsia="Times New Roman" w:hAnsi="Times New Roman" w:cs="Times New Roman"/>
          <w:sz w:val="24"/>
          <w:szCs w:val="24"/>
          <w:lang w:eastAsia="en-GB"/>
        </w:rPr>
        <w:t xml:space="preserve"> conviction and </w:t>
      </w:r>
      <w:r w:rsidR="00E87B14" w:rsidRPr="00A81F48">
        <w:rPr>
          <w:rFonts w:ascii="Times New Roman" w:eastAsia="Times New Roman" w:hAnsi="Times New Roman" w:cs="Times New Roman"/>
          <w:sz w:val="24"/>
          <w:szCs w:val="24"/>
          <w:lang w:eastAsia="en-GB"/>
        </w:rPr>
        <w:t>belief</w:t>
      </w:r>
      <w:r w:rsidRPr="00A81F48">
        <w:rPr>
          <w:rFonts w:ascii="Times New Roman" w:eastAsia="Times New Roman" w:hAnsi="Times New Roman" w:cs="Times New Roman"/>
          <w:sz w:val="24"/>
          <w:szCs w:val="24"/>
          <w:lang w:eastAsia="en-GB"/>
        </w:rPr>
        <w:t xml:space="preserve"> to </w:t>
      </w:r>
      <w:r w:rsidR="00E87B14" w:rsidRPr="00A81F48">
        <w:rPr>
          <w:rFonts w:ascii="Times New Roman" w:eastAsia="Times New Roman" w:hAnsi="Times New Roman" w:cs="Times New Roman"/>
          <w:sz w:val="24"/>
          <w:szCs w:val="24"/>
          <w:lang w:eastAsia="en-GB"/>
        </w:rPr>
        <w:t xml:space="preserve">sometimes </w:t>
      </w:r>
      <w:r w:rsidRPr="00A81F48">
        <w:rPr>
          <w:rFonts w:ascii="Times New Roman" w:eastAsia="Times New Roman" w:hAnsi="Times New Roman" w:cs="Times New Roman"/>
          <w:sz w:val="24"/>
          <w:szCs w:val="24"/>
          <w:lang w:eastAsia="en-GB"/>
        </w:rPr>
        <w:t xml:space="preserve">challenge public opinion </w:t>
      </w:r>
      <w:r w:rsidR="00E87B14" w:rsidRPr="00A81F48">
        <w:rPr>
          <w:rFonts w:ascii="Times New Roman" w:eastAsia="Times New Roman" w:hAnsi="Times New Roman" w:cs="Times New Roman"/>
          <w:sz w:val="24"/>
          <w:szCs w:val="24"/>
          <w:lang w:eastAsia="en-GB"/>
        </w:rPr>
        <w:t xml:space="preserve">and not always go along with it - </w:t>
      </w:r>
      <w:r w:rsidR="00FC758A">
        <w:rPr>
          <w:rFonts w:ascii="Times New Roman" w:eastAsia="Times New Roman" w:hAnsi="Times New Roman" w:cs="Times New Roman"/>
          <w:sz w:val="24"/>
          <w:szCs w:val="24"/>
          <w:lang w:eastAsia="en-GB"/>
        </w:rPr>
        <w:t>so that they can in</w:t>
      </w:r>
      <w:r w:rsidRPr="00A81F48">
        <w:rPr>
          <w:rFonts w:ascii="Times New Roman" w:eastAsia="Times New Roman" w:hAnsi="Times New Roman" w:cs="Times New Roman"/>
          <w:sz w:val="24"/>
          <w:szCs w:val="24"/>
          <w:lang w:eastAsia="en-GB"/>
        </w:rPr>
        <w:t>s</w:t>
      </w:r>
      <w:r w:rsidR="00E87B14" w:rsidRPr="00A81F48">
        <w:rPr>
          <w:rFonts w:ascii="Times New Roman" w:eastAsia="Times New Roman" w:hAnsi="Times New Roman" w:cs="Times New Roman"/>
          <w:sz w:val="24"/>
          <w:szCs w:val="24"/>
          <w:lang w:eastAsia="en-GB"/>
        </w:rPr>
        <w:t xml:space="preserve">pire us to be better people, and a better society. </w:t>
      </w:r>
    </w:p>
    <w:p w:rsidR="0023057C" w:rsidRPr="00A81F48" w:rsidRDefault="0023057C" w:rsidP="00287E97">
      <w:pPr>
        <w:shd w:val="clear" w:color="auto" w:fill="FFFFFF"/>
        <w:spacing w:after="0" w:line="285" w:lineRule="atLeast"/>
        <w:rPr>
          <w:rFonts w:ascii="Times New Roman" w:eastAsia="Times New Roman" w:hAnsi="Times New Roman" w:cs="Times New Roman"/>
          <w:sz w:val="24"/>
          <w:szCs w:val="24"/>
          <w:lang w:eastAsia="en-GB"/>
        </w:rPr>
      </w:pPr>
    </w:p>
    <w:p w:rsidR="0023057C" w:rsidRPr="00A81F48" w:rsidRDefault="0023057C"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 xml:space="preserve">Solomon prays for God </w:t>
      </w:r>
      <w:r w:rsidR="00E87B14" w:rsidRPr="00A81F48">
        <w:rPr>
          <w:rFonts w:ascii="Times New Roman" w:eastAsia="Times New Roman" w:hAnsi="Times New Roman" w:cs="Times New Roman"/>
          <w:sz w:val="24"/>
          <w:szCs w:val="24"/>
          <w:lang w:eastAsia="en-GB"/>
        </w:rPr>
        <w:t>t</w:t>
      </w:r>
      <w:r w:rsidRPr="00A81F48">
        <w:rPr>
          <w:rFonts w:ascii="Times New Roman" w:eastAsia="Times New Roman" w:hAnsi="Times New Roman" w:cs="Times New Roman"/>
          <w:sz w:val="24"/>
          <w:szCs w:val="24"/>
          <w:lang w:eastAsia="en-GB"/>
        </w:rPr>
        <w:t xml:space="preserve">o forgive and to have mercy. He is wise enough to </w:t>
      </w:r>
      <w:r w:rsidR="00E87B14" w:rsidRPr="00A81F48">
        <w:rPr>
          <w:rFonts w:ascii="Times New Roman" w:eastAsia="Times New Roman" w:hAnsi="Times New Roman" w:cs="Times New Roman"/>
          <w:sz w:val="24"/>
          <w:szCs w:val="24"/>
          <w:lang w:eastAsia="en-GB"/>
        </w:rPr>
        <w:t>recognise</w:t>
      </w:r>
      <w:r w:rsidRPr="00A81F48">
        <w:rPr>
          <w:rFonts w:ascii="Times New Roman" w:eastAsia="Times New Roman" w:hAnsi="Times New Roman" w:cs="Times New Roman"/>
          <w:sz w:val="24"/>
          <w:szCs w:val="24"/>
          <w:lang w:eastAsia="en-GB"/>
        </w:rPr>
        <w:t xml:space="preserve"> that we are not in a </w:t>
      </w:r>
      <w:r w:rsidR="00E87B14" w:rsidRPr="00A81F48">
        <w:rPr>
          <w:rFonts w:ascii="Times New Roman" w:eastAsia="Times New Roman" w:hAnsi="Times New Roman" w:cs="Times New Roman"/>
          <w:sz w:val="24"/>
          <w:szCs w:val="24"/>
          <w:lang w:eastAsia="en-GB"/>
        </w:rPr>
        <w:t>position</w:t>
      </w:r>
      <w:r w:rsidRPr="00A81F48">
        <w:rPr>
          <w:rFonts w:ascii="Times New Roman" w:eastAsia="Times New Roman" w:hAnsi="Times New Roman" w:cs="Times New Roman"/>
          <w:sz w:val="24"/>
          <w:szCs w:val="24"/>
          <w:lang w:eastAsia="en-GB"/>
        </w:rPr>
        <w:t xml:space="preserve"> to assert our rights or argue the toss with God. All we can do is plead for mercy and hope God hears. </w:t>
      </w:r>
    </w:p>
    <w:p w:rsidR="001426DA" w:rsidRPr="00A81F48" w:rsidRDefault="001426DA" w:rsidP="00287E97">
      <w:pPr>
        <w:shd w:val="clear" w:color="auto" w:fill="FFFFFF"/>
        <w:spacing w:after="0" w:line="285" w:lineRule="atLeast"/>
        <w:rPr>
          <w:rFonts w:ascii="Times New Roman" w:eastAsia="Times New Roman" w:hAnsi="Times New Roman" w:cs="Times New Roman"/>
          <w:sz w:val="24"/>
          <w:szCs w:val="24"/>
          <w:lang w:eastAsia="en-GB"/>
        </w:rPr>
      </w:pPr>
    </w:p>
    <w:p w:rsidR="00863842" w:rsidRPr="00A81F48" w:rsidRDefault="00863842" w:rsidP="00287E97">
      <w:pPr>
        <w:shd w:val="clear" w:color="auto" w:fill="FFFFFF"/>
        <w:spacing w:after="0" w:line="285" w:lineRule="atLeast"/>
        <w:rPr>
          <w:rFonts w:ascii="Times New Roman" w:eastAsia="Times New Roman" w:hAnsi="Times New Roman" w:cs="Times New Roman"/>
          <w:sz w:val="24"/>
          <w:szCs w:val="24"/>
          <w:lang w:eastAsia="en-GB"/>
        </w:rPr>
      </w:pPr>
    </w:p>
    <w:p w:rsidR="00E87B14" w:rsidRPr="00A81F48"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lastRenderedPageBreak/>
        <w:t>Solomon prays that God “</w:t>
      </w:r>
      <w:hyperlink r:id="rId11" w:tgtFrame="_blank" w:history="1">
        <w:r w:rsidRPr="00A81F48">
          <w:rPr>
            <w:rFonts w:ascii="Times New Roman" w:eastAsia="Times New Roman" w:hAnsi="Times New Roman" w:cs="Times New Roman"/>
            <w:sz w:val="24"/>
            <w:szCs w:val="24"/>
            <w:lang w:eastAsia="en-GB"/>
          </w:rPr>
          <w:t>Forgive, act, and repay </w:t>
        </w:r>
      </w:hyperlink>
      <w:r w:rsidRPr="00A81F48">
        <w:rPr>
          <w:rFonts w:ascii="Times New Roman" w:eastAsia="Times New Roman" w:hAnsi="Times New Roman" w:cs="Times New Roman"/>
          <w:sz w:val="24"/>
          <w:szCs w:val="24"/>
          <w:lang w:eastAsia="en-GB"/>
        </w:rPr>
        <w:t>each person according to all their conduct, because you know their hearts. You al</w:t>
      </w:r>
      <w:r w:rsidR="00E87B14" w:rsidRPr="00A81F48">
        <w:rPr>
          <w:rFonts w:ascii="Times New Roman" w:eastAsia="Times New Roman" w:hAnsi="Times New Roman" w:cs="Times New Roman"/>
          <w:sz w:val="24"/>
          <w:szCs w:val="24"/>
          <w:lang w:eastAsia="en-GB"/>
        </w:rPr>
        <w:t xml:space="preserve">one know the human heart.” </w:t>
      </w:r>
    </w:p>
    <w:p w:rsidR="00E87B14" w:rsidRPr="00A81F48" w:rsidRDefault="00E87B14" w:rsidP="00287E97">
      <w:pPr>
        <w:shd w:val="clear" w:color="auto" w:fill="FFFFFF"/>
        <w:spacing w:after="0" w:line="285" w:lineRule="atLeast"/>
        <w:rPr>
          <w:rFonts w:ascii="Times New Roman" w:eastAsia="Times New Roman" w:hAnsi="Times New Roman" w:cs="Times New Roman"/>
          <w:sz w:val="24"/>
          <w:szCs w:val="24"/>
          <w:lang w:eastAsia="en-GB"/>
        </w:rPr>
      </w:pPr>
    </w:p>
    <w:p w:rsidR="00287E97" w:rsidRPr="00FC758A" w:rsidRDefault="00287E97" w:rsidP="00287E97">
      <w:pPr>
        <w:shd w:val="clear" w:color="auto" w:fill="FFFFFF"/>
        <w:spacing w:after="0" w:line="285" w:lineRule="atLeast"/>
        <w:rPr>
          <w:rFonts w:ascii="Times New Roman" w:eastAsia="Times New Roman" w:hAnsi="Times New Roman" w:cs="Times New Roman"/>
          <w:sz w:val="24"/>
          <w:szCs w:val="24"/>
          <w:lang w:eastAsia="en-GB"/>
        </w:rPr>
      </w:pPr>
      <w:r w:rsidRPr="00A81F48">
        <w:rPr>
          <w:rFonts w:ascii="Times New Roman" w:eastAsia="Times New Roman" w:hAnsi="Times New Roman" w:cs="Times New Roman"/>
          <w:sz w:val="24"/>
          <w:szCs w:val="24"/>
          <w:lang w:eastAsia="en-GB"/>
        </w:rPr>
        <w:t>The hardest question I have to ask in reflection on this story is: </w:t>
      </w:r>
      <w:r w:rsidRPr="00A81F48">
        <w:rPr>
          <w:rFonts w:ascii="Times New Roman" w:eastAsia="Times New Roman" w:hAnsi="Times New Roman" w:cs="Times New Roman"/>
          <w:i/>
          <w:iCs/>
          <w:sz w:val="24"/>
          <w:szCs w:val="24"/>
          <w:lang w:eastAsia="en-GB"/>
        </w:rPr>
        <w:t xml:space="preserve">How may we pray with (and for) wisdom and </w:t>
      </w:r>
      <w:r w:rsidR="00390ED8" w:rsidRPr="00A81F48">
        <w:rPr>
          <w:rFonts w:ascii="Times New Roman" w:eastAsia="Times New Roman" w:hAnsi="Times New Roman" w:cs="Times New Roman"/>
          <w:i/>
          <w:iCs/>
          <w:sz w:val="24"/>
          <w:szCs w:val="24"/>
          <w:lang w:eastAsia="en-GB"/>
        </w:rPr>
        <w:t xml:space="preserve">justice? </w:t>
      </w:r>
      <w:r w:rsidR="00390ED8" w:rsidRPr="00FC758A">
        <w:rPr>
          <w:rFonts w:ascii="Times New Roman" w:eastAsia="Times New Roman" w:hAnsi="Times New Roman" w:cs="Times New Roman"/>
          <w:iCs/>
          <w:sz w:val="24"/>
          <w:szCs w:val="24"/>
          <w:lang w:eastAsia="en-GB"/>
        </w:rPr>
        <w:t xml:space="preserve">Next week on the eve of the election we have an evening of prayer when we will be doing just that – praying for wisdom and justice. </w:t>
      </w:r>
      <w:r w:rsidR="00E87B14" w:rsidRPr="00FC758A">
        <w:rPr>
          <w:rFonts w:ascii="Times New Roman" w:eastAsia="Times New Roman" w:hAnsi="Times New Roman" w:cs="Times New Roman"/>
          <w:iCs/>
          <w:sz w:val="24"/>
          <w:szCs w:val="24"/>
          <w:lang w:eastAsia="en-GB"/>
        </w:rPr>
        <w:t xml:space="preserve">Nothing beats putting prayer into practice. </w:t>
      </w:r>
    </w:p>
    <w:p w:rsidR="00FC758A" w:rsidRDefault="00FC758A" w:rsidP="00B155EB">
      <w:pPr>
        <w:rPr>
          <w:rFonts w:ascii="Times New Roman" w:hAnsi="Times New Roman" w:cs="Times New Roman"/>
          <w:sz w:val="24"/>
          <w:szCs w:val="24"/>
        </w:rPr>
      </w:pPr>
    </w:p>
    <w:p w:rsidR="00B155EB" w:rsidRPr="00A81F48" w:rsidRDefault="00E87B14" w:rsidP="00B155EB">
      <w:pPr>
        <w:rPr>
          <w:rFonts w:ascii="Times New Roman" w:hAnsi="Times New Roman" w:cs="Times New Roman"/>
          <w:sz w:val="24"/>
          <w:szCs w:val="24"/>
        </w:rPr>
      </w:pPr>
      <w:r w:rsidRPr="00A81F48">
        <w:rPr>
          <w:rFonts w:ascii="Times New Roman" w:hAnsi="Times New Roman" w:cs="Times New Roman"/>
          <w:sz w:val="24"/>
          <w:szCs w:val="24"/>
        </w:rPr>
        <w:t>God is present with God's people. God hears prayer and will respond with mercy. Such is the Gospel in this text. The Temple is a sign and a means of that communion with God</w:t>
      </w:r>
      <w:r w:rsidRPr="00A81F48">
        <w:rPr>
          <w:rFonts w:ascii="Times New Roman" w:hAnsi="Times New Roman" w:cs="Times New Roman"/>
          <w:sz w:val="24"/>
          <w:szCs w:val="24"/>
        </w:rPr>
        <w:t xml:space="preserve"> – yet Go</w:t>
      </w:r>
      <w:r w:rsidR="00A81F48" w:rsidRPr="00A81F48">
        <w:rPr>
          <w:rFonts w:ascii="Times New Roman" w:hAnsi="Times New Roman" w:cs="Times New Roman"/>
          <w:sz w:val="24"/>
          <w:szCs w:val="24"/>
        </w:rPr>
        <w:t xml:space="preserve">d who knows our hearts, is not even </w:t>
      </w:r>
      <w:r w:rsidRPr="00A81F48">
        <w:rPr>
          <w:rFonts w:ascii="Times New Roman" w:hAnsi="Times New Roman" w:cs="Times New Roman"/>
          <w:sz w:val="24"/>
          <w:szCs w:val="24"/>
        </w:rPr>
        <w:t>con</w:t>
      </w:r>
      <w:r w:rsidR="00A81F48" w:rsidRPr="00A81F48">
        <w:rPr>
          <w:rFonts w:ascii="Times New Roman" w:hAnsi="Times New Roman" w:cs="Times New Roman"/>
          <w:sz w:val="24"/>
          <w:szCs w:val="24"/>
        </w:rPr>
        <w:t>fined</w:t>
      </w:r>
      <w:r w:rsidRPr="00A81F48">
        <w:rPr>
          <w:rFonts w:ascii="Times New Roman" w:hAnsi="Times New Roman" w:cs="Times New Roman"/>
          <w:sz w:val="24"/>
          <w:szCs w:val="24"/>
        </w:rPr>
        <w:t xml:space="preserve"> by heaven. </w:t>
      </w:r>
    </w:p>
    <w:p w:rsidR="00A81F48" w:rsidRPr="00A81F48" w:rsidRDefault="00390ED8" w:rsidP="00A81F48">
      <w:pPr>
        <w:rPr>
          <w:rFonts w:ascii="Times New Roman" w:hAnsi="Times New Roman" w:cs="Times New Roman"/>
          <w:sz w:val="24"/>
          <w:szCs w:val="24"/>
        </w:rPr>
      </w:pPr>
      <w:r w:rsidRPr="00A81F48">
        <w:rPr>
          <w:rFonts w:ascii="Times New Roman" w:hAnsi="Times New Roman" w:cs="Times New Roman"/>
          <w:sz w:val="24"/>
          <w:szCs w:val="24"/>
        </w:rPr>
        <w:t>We should rememb</w:t>
      </w:r>
      <w:r>
        <w:rPr>
          <w:rFonts w:ascii="Times New Roman" w:hAnsi="Times New Roman" w:cs="Times New Roman"/>
          <w:sz w:val="24"/>
          <w:szCs w:val="24"/>
        </w:rPr>
        <w:t>er, though, that in Christ we</w:t>
      </w:r>
      <w:r w:rsidRPr="00A81F48">
        <w:rPr>
          <w:rFonts w:ascii="Times New Roman" w:hAnsi="Times New Roman" w:cs="Times New Roman"/>
          <w:sz w:val="24"/>
          <w:szCs w:val="24"/>
        </w:rPr>
        <w:t xml:space="preserve"> have been given a new kind of Temple. </w:t>
      </w:r>
      <w:r w:rsidR="00A81F48" w:rsidRPr="00A81F48">
        <w:rPr>
          <w:rFonts w:ascii="Times New Roman" w:hAnsi="Times New Roman" w:cs="Times New Roman"/>
          <w:sz w:val="24"/>
          <w:szCs w:val="24"/>
        </w:rPr>
        <w:t xml:space="preserve">Jesus knew a God who came to dwell in human flesh. The Apostle Paul spoke of the human body as a temple of the Holy Spirit. </w:t>
      </w:r>
    </w:p>
    <w:p w:rsidR="00A81F48" w:rsidRPr="00A81F48" w:rsidRDefault="00A81F48" w:rsidP="00A81F48">
      <w:pPr>
        <w:rPr>
          <w:rFonts w:ascii="Times New Roman" w:hAnsi="Times New Roman" w:cs="Times New Roman"/>
          <w:sz w:val="24"/>
          <w:szCs w:val="24"/>
        </w:rPr>
      </w:pPr>
      <w:r w:rsidRPr="00A81F48">
        <w:rPr>
          <w:rFonts w:ascii="Times New Roman" w:hAnsi="Times New Roman" w:cs="Times New Roman"/>
          <w:sz w:val="24"/>
          <w:szCs w:val="24"/>
        </w:rPr>
        <w:t xml:space="preserve"> Jesus, in his human body, restored people to health, forgave sins, and led people into eternal life, reconciled with God. And with one another. Jesus built a new temple, the temple we call “church,” where the body of human community is healed and redeemed, where his disciples live together in love.</w:t>
      </w:r>
    </w:p>
    <w:p w:rsidR="00A81F48" w:rsidRPr="00A81F48" w:rsidRDefault="00A81F48" w:rsidP="00A81F48">
      <w:pPr>
        <w:rPr>
          <w:rFonts w:ascii="Times New Roman" w:hAnsi="Times New Roman" w:cs="Times New Roman"/>
          <w:sz w:val="24"/>
          <w:szCs w:val="24"/>
        </w:rPr>
      </w:pPr>
    </w:p>
    <w:p w:rsidR="00A81F48" w:rsidRPr="00A81F48" w:rsidRDefault="00A81F48" w:rsidP="00A81F48">
      <w:pPr>
        <w:rPr>
          <w:rFonts w:ascii="Times New Roman" w:hAnsi="Times New Roman" w:cs="Times New Roman"/>
          <w:sz w:val="24"/>
          <w:szCs w:val="24"/>
        </w:rPr>
      </w:pPr>
      <w:r w:rsidRPr="00A81F48">
        <w:rPr>
          <w:rFonts w:ascii="Times New Roman" w:hAnsi="Times New Roman" w:cs="Times New Roman"/>
          <w:sz w:val="24"/>
          <w:szCs w:val="24"/>
        </w:rPr>
        <w:lastRenderedPageBreak/>
        <w:t xml:space="preserve">Place matters. The places where God dwells become holy places. God came among us, revealed in Jesus’ human body, </w:t>
      </w:r>
      <w:r w:rsidRPr="00A81F48">
        <w:rPr>
          <w:rFonts w:ascii="Times New Roman" w:hAnsi="Times New Roman" w:cs="Times New Roman"/>
          <w:sz w:val="24"/>
          <w:szCs w:val="24"/>
        </w:rPr>
        <w:t xml:space="preserve">and </w:t>
      </w:r>
      <w:r w:rsidRPr="00A81F48">
        <w:rPr>
          <w:rFonts w:ascii="Times New Roman" w:hAnsi="Times New Roman" w:cs="Times New Roman"/>
          <w:sz w:val="24"/>
          <w:szCs w:val="24"/>
        </w:rPr>
        <w:t>in the community he gathered</w:t>
      </w:r>
      <w:r w:rsidRPr="00A81F48">
        <w:rPr>
          <w:rFonts w:ascii="Times New Roman" w:hAnsi="Times New Roman" w:cs="Times New Roman"/>
          <w:sz w:val="24"/>
          <w:szCs w:val="24"/>
        </w:rPr>
        <w:t>.</w:t>
      </w:r>
    </w:p>
    <w:p w:rsidR="00A81F48" w:rsidRPr="00A81F48" w:rsidRDefault="00A81F48" w:rsidP="00A81F48">
      <w:pPr>
        <w:rPr>
          <w:rFonts w:ascii="Times New Roman" w:hAnsi="Times New Roman" w:cs="Times New Roman"/>
          <w:sz w:val="24"/>
          <w:szCs w:val="24"/>
        </w:rPr>
      </w:pPr>
      <w:r w:rsidRPr="00A81F48">
        <w:rPr>
          <w:rFonts w:ascii="Times New Roman" w:hAnsi="Times New Roman" w:cs="Times New Roman"/>
          <w:sz w:val="24"/>
          <w:szCs w:val="24"/>
        </w:rPr>
        <w:t>May we know God’s presence and deepen our relationship with God through prayer.</w:t>
      </w:r>
      <w:r w:rsidRPr="00A81F48">
        <w:rPr>
          <w:rFonts w:ascii="Times New Roman" w:hAnsi="Times New Roman" w:cs="Times New Roman"/>
          <w:sz w:val="24"/>
          <w:szCs w:val="24"/>
        </w:rPr>
        <w:t xml:space="preserve"> </w:t>
      </w:r>
    </w:p>
    <w:p w:rsidR="00092C07" w:rsidRDefault="00092C07" w:rsidP="00E87B14">
      <w:pPr>
        <w:shd w:val="clear" w:color="auto" w:fill="FFFFFF"/>
        <w:spacing w:after="0" w:line="288" w:lineRule="atLeast"/>
        <w:outlineLvl w:val="3"/>
        <w:rPr>
          <w:rFonts w:ascii="Times New Roman" w:hAnsi="Times New Roman" w:cs="Times New Roman"/>
          <w:sz w:val="24"/>
          <w:szCs w:val="24"/>
        </w:rPr>
      </w:pPr>
    </w:p>
    <w:p w:rsidR="00092C07" w:rsidRDefault="00092C07" w:rsidP="00E87B14">
      <w:pPr>
        <w:shd w:val="clear" w:color="auto" w:fill="FFFFFF"/>
        <w:spacing w:after="0" w:line="288" w:lineRule="atLeast"/>
        <w:outlineLvl w:val="3"/>
        <w:rPr>
          <w:rFonts w:ascii="Times New Roman" w:hAnsi="Times New Roman" w:cs="Times New Roman"/>
          <w:sz w:val="24"/>
          <w:szCs w:val="24"/>
        </w:rPr>
      </w:pPr>
    </w:p>
    <w:p w:rsidR="00092C07" w:rsidRDefault="00092C07" w:rsidP="00E87B14">
      <w:pPr>
        <w:shd w:val="clear" w:color="auto" w:fill="FFFFFF"/>
        <w:spacing w:after="0" w:line="288" w:lineRule="atLeast"/>
        <w:outlineLvl w:val="3"/>
        <w:rPr>
          <w:rFonts w:ascii="Times New Roman" w:hAnsi="Times New Roman" w:cs="Times New Roman"/>
          <w:sz w:val="24"/>
          <w:szCs w:val="24"/>
        </w:rPr>
      </w:pPr>
    </w:p>
    <w:p w:rsidR="00092C07" w:rsidRDefault="00092C07" w:rsidP="00E87B14">
      <w:pPr>
        <w:shd w:val="clear" w:color="auto" w:fill="FFFFFF"/>
        <w:spacing w:after="0" w:line="288" w:lineRule="atLeast"/>
        <w:outlineLvl w:val="3"/>
        <w:rPr>
          <w:rFonts w:ascii="Times New Roman" w:hAnsi="Times New Roman" w:cs="Times New Roman"/>
          <w:sz w:val="24"/>
          <w:szCs w:val="24"/>
        </w:rPr>
      </w:pPr>
      <w:r>
        <w:rPr>
          <w:rFonts w:ascii="Times New Roman" w:hAnsi="Times New Roman" w:cs="Times New Roman"/>
          <w:sz w:val="24"/>
          <w:szCs w:val="24"/>
        </w:rPr>
        <w:t>Simon Helme</w:t>
      </w:r>
    </w:p>
    <w:p w:rsidR="00E87B14" w:rsidRPr="00A81F48" w:rsidRDefault="00092C07" w:rsidP="00E87B14">
      <w:pPr>
        <w:shd w:val="clear" w:color="auto" w:fill="FFFFFF"/>
        <w:spacing w:after="0" w:line="288" w:lineRule="atLeast"/>
        <w:outlineLvl w:val="3"/>
        <w:rPr>
          <w:rFonts w:ascii="Times New Roman" w:eastAsia="Times New Roman" w:hAnsi="Times New Roman" w:cs="Times New Roman"/>
          <w:sz w:val="24"/>
          <w:szCs w:val="24"/>
          <w:lang w:eastAsia="en-GB"/>
        </w:rPr>
      </w:pPr>
      <w:r>
        <w:rPr>
          <w:rFonts w:ascii="Times New Roman" w:hAnsi="Times New Roman" w:cs="Times New Roman"/>
          <w:sz w:val="24"/>
          <w:szCs w:val="24"/>
        </w:rPr>
        <w:t>With references from</w:t>
      </w:r>
      <w:r>
        <w:rPr>
          <w:rFonts w:ascii="Times New Roman" w:hAnsi="Times New Roman" w:cs="Times New Roman"/>
          <w:sz w:val="24"/>
          <w:szCs w:val="24"/>
        </w:rPr>
        <w:br/>
      </w:r>
      <w:hyperlink r:id="rId12" w:history="1">
        <w:r w:rsidR="00E87B14" w:rsidRPr="00A81F48">
          <w:rPr>
            <w:rFonts w:ascii="Times New Roman" w:eastAsia="Times New Roman" w:hAnsi="Times New Roman" w:cs="Times New Roman"/>
            <w:b/>
            <w:bCs/>
            <w:sz w:val="24"/>
            <w:szCs w:val="24"/>
            <w:lang w:eastAsia="en-GB"/>
          </w:rPr>
          <w:t>Cameron B.R. Howard</w:t>
        </w:r>
      </w:hyperlink>
      <w:r w:rsidR="00E87B14" w:rsidRPr="00A81F48">
        <w:rPr>
          <w:rFonts w:ascii="Times New Roman" w:eastAsia="Times New Roman" w:hAnsi="Times New Roman" w:cs="Times New Roman"/>
          <w:b/>
          <w:bCs/>
          <w:sz w:val="24"/>
          <w:szCs w:val="24"/>
          <w:lang w:eastAsia="en-GB"/>
        </w:rPr>
        <w:t>:</w:t>
      </w:r>
    </w:p>
    <w:p w:rsidR="001D11B7" w:rsidRPr="00A81F48" w:rsidRDefault="004A1DE4">
      <w:pPr>
        <w:rPr>
          <w:rFonts w:ascii="Times New Roman" w:hAnsi="Times New Roman" w:cs="Times New Roman"/>
          <w:sz w:val="24"/>
          <w:szCs w:val="24"/>
        </w:rPr>
      </w:pPr>
      <w:hyperlink r:id="rId13" w:history="1">
        <w:r w:rsidR="001F388E" w:rsidRPr="00A81F48">
          <w:rPr>
            <w:rStyle w:val="Hyperlink"/>
            <w:rFonts w:ascii="Times New Roman" w:hAnsi="Times New Roman" w:cs="Times New Roman"/>
            <w:color w:val="auto"/>
            <w:sz w:val="24"/>
            <w:szCs w:val="24"/>
          </w:rPr>
          <w:t>http://www.workingpreacher.org/preaching.aspx?commentary_id=1403</w:t>
        </w:r>
      </w:hyperlink>
    </w:p>
    <w:p w:rsidR="00E87B14" w:rsidRPr="00A81F48" w:rsidRDefault="00E87B14" w:rsidP="00E87B14">
      <w:pPr>
        <w:shd w:val="clear" w:color="auto" w:fill="FFFFFF"/>
        <w:spacing w:after="0" w:line="288" w:lineRule="atLeast"/>
        <w:outlineLvl w:val="3"/>
        <w:rPr>
          <w:rFonts w:ascii="Times New Roman" w:eastAsia="Times New Roman" w:hAnsi="Times New Roman" w:cs="Times New Roman"/>
          <w:b/>
          <w:bCs/>
          <w:sz w:val="24"/>
          <w:szCs w:val="24"/>
          <w:lang w:eastAsia="en-GB"/>
        </w:rPr>
      </w:pPr>
      <w:hyperlink r:id="rId14" w:history="1">
        <w:r w:rsidRPr="00A81F48">
          <w:rPr>
            <w:rFonts w:ascii="Times New Roman" w:eastAsia="Times New Roman" w:hAnsi="Times New Roman" w:cs="Times New Roman"/>
            <w:b/>
            <w:bCs/>
            <w:sz w:val="24"/>
            <w:szCs w:val="24"/>
            <w:lang w:eastAsia="en-GB"/>
          </w:rPr>
          <w:t>Kathryn Schifferdecker</w:t>
        </w:r>
      </w:hyperlink>
    </w:p>
    <w:p w:rsidR="001F388E" w:rsidRPr="00A81F48" w:rsidRDefault="004A1DE4">
      <w:pPr>
        <w:rPr>
          <w:rFonts w:ascii="Times New Roman" w:hAnsi="Times New Roman" w:cs="Times New Roman"/>
          <w:sz w:val="24"/>
          <w:szCs w:val="24"/>
        </w:rPr>
      </w:pPr>
      <w:hyperlink r:id="rId15" w:history="1">
        <w:r w:rsidR="001F388E" w:rsidRPr="00A81F48">
          <w:rPr>
            <w:rStyle w:val="Hyperlink"/>
            <w:rFonts w:ascii="Times New Roman" w:hAnsi="Times New Roman" w:cs="Times New Roman"/>
            <w:color w:val="auto"/>
            <w:sz w:val="24"/>
            <w:szCs w:val="24"/>
          </w:rPr>
          <w:t>http://www.workingpreacher.org/preaching.aspx?commentary_id=364</w:t>
        </w:r>
      </w:hyperlink>
    </w:p>
    <w:p w:rsidR="00A81F48" w:rsidRPr="00A81F48" w:rsidRDefault="00A81F48" w:rsidP="00A81F48">
      <w:pPr>
        <w:rPr>
          <w:rFonts w:ascii="Times New Roman" w:hAnsi="Times New Roman" w:cs="Times New Roman"/>
          <w:sz w:val="24"/>
          <w:szCs w:val="24"/>
        </w:rPr>
      </w:pPr>
      <w:hyperlink r:id="rId16" w:history="1">
        <w:r w:rsidRPr="00A81F48">
          <w:rPr>
            <w:rFonts w:ascii="Times New Roman" w:hAnsi="Times New Roman" w:cs="Times New Roman"/>
            <w:b/>
            <w:bCs/>
            <w:sz w:val="24"/>
            <w:szCs w:val="24"/>
            <w:u w:val="single"/>
            <w:shd w:val="clear" w:color="auto" w:fill="F7F0E9"/>
          </w:rPr>
          <w:t>Paul Bellan-Boyer</w:t>
        </w:r>
      </w:hyperlink>
    </w:p>
    <w:p w:rsidR="001F388E" w:rsidRPr="00A81F48" w:rsidRDefault="004A1DE4">
      <w:pPr>
        <w:rPr>
          <w:rFonts w:ascii="Times New Roman" w:hAnsi="Times New Roman" w:cs="Times New Roman"/>
          <w:sz w:val="24"/>
          <w:szCs w:val="24"/>
        </w:rPr>
      </w:pPr>
      <w:hyperlink r:id="rId17" w:history="1">
        <w:r w:rsidR="001F388E" w:rsidRPr="00A81F48">
          <w:rPr>
            <w:rStyle w:val="Hyperlink"/>
            <w:rFonts w:ascii="Times New Roman" w:hAnsi="Times New Roman" w:cs="Times New Roman"/>
            <w:color w:val="auto"/>
            <w:sz w:val="24"/>
            <w:szCs w:val="24"/>
          </w:rPr>
          <w:t>http://citycalledheaven.org/2012/09/temple-talk.html</w:t>
        </w:r>
      </w:hyperlink>
    </w:p>
    <w:p w:rsidR="00A81F48" w:rsidRPr="00A81F48" w:rsidRDefault="00A81F48" w:rsidP="00A81F48">
      <w:pPr>
        <w:rPr>
          <w:rFonts w:ascii="Times New Roman" w:hAnsi="Times New Roman" w:cs="Times New Roman"/>
          <w:sz w:val="24"/>
          <w:szCs w:val="24"/>
        </w:rPr>
      </w:pPr>
      <w:r w:rsidRPr="00A81F48">
        <w:rPr>
          <w:rFonts w:ascii="Times New Roman" w:hAnsi="Times New Roman" w:cs="Times New Roman"/>
          <w:sz w:val="24"/>
          <w:szCs w:val="24"/>
        </w:rPr>
        <w:t>Nanette Sawyer</w:t>
      </w:r>
    </w:p>
    <w:p w:rsidR="001F388E" w:rsidRPr="00A81F48" w:rsidRDefault="004A1DE4">
      <w:pPr>
        <w:rPr>
          <w:rFonts w:ascii="Times New Roman" w:hAnsi="Times New Roman" w:cs="Times New Roman"/>
          <w:sz w:val="24"/>
          <w:szCs w:val="24"/>
        </w:rPr>
      </w:pPr>
      <w:hyperlink r:id="rId18" w:history="1">
        <w:r w:rsidR="009E79FC" w:rsidRPr="00A81F48">
          <w:rPr>
            <w:rStyle w:val="Hyperlink"/>
            <w:rFonts w:ascii="Times New Roman" w:hAnsi="Times New Roman" w:cs="Times New Roman"/>
            <w:color w:val="auto"/>
            <w:sz w:val="24"/>
            <w:szCs w:val="24"/>
          </w:rPr>
          <w:t>http://thq.wearesparkhouse.org/featured/ordinary21bot/</w:t>
        </w:r>
      </w:hyperlink>
    </w:p>
    <w:p w:rsidR="00A81F48" w:rsidRPr="00A81F48" w:rsidRDefault="00A81F48" w:rsidP="001F388E">
      <w:pPr>
        <w:shd w:val="clear" w:color="auto" w:fill="FFFFFF"/>
        <w:spacing w:after="0" w:line="277" w:lineRule="atLeast"/>
        <w:rPr>
          <w:rFonts w:ascii="Times New Roman" w:eastAsia="Times New Roman" w:hAnsi="Times New Roman" w:cs="Times New Roman"/>
          <w:b/>
          <w:bCs/>
          <w:i/>
          <w:iCs/>
          <w:sz w:val="24"/>
          <w:szCs w:val="24"/>
          <w:lang w:eastAsia="en-GB"/>
        </w:rPr>
      </w:pPr>
    </w:p>
    <w:p w:rsidR="00A81F48" w:rsidRPr="00A81F48" w:rsidRDefault="00A81F48" w:rsidP="001F388E">
      <w:pPr>
        <w:shd w:val="clear" w:color="auto" w:fill="FFFFFF"/>
        <w:spacing w:after="0" w:line="277" w:lineRule="atLeast"/>
        <w:rPr>
          <w:rFonts w:ascii="Times New Roman" w:eastAsia="Times New Roman" w:hAnsi="Times New Roman" w:cs="Times New Roman"/>
          <w:b/>
          <w:bCs/>
          <w:i/>
          <w:iCs/>
          <w:sz w:val="24"/>
          <w:szCs w:val="24"/>
          <w:lang w:eastAsia="en-GB"/>
        </w:rPr>
      </w:pPr>
    </w:p>
    <w:p w:rsidR="00A81F48" w:rsidRPr="00A81F48" w:rsidRDefault="00A81F48" w:rsidP="001F388E">
      <w:pPr>
        <w:shd w:val="clear" w:color="auto" w:fill="FFFFFF"/>
        <w:spacing w:after="0" w:line="277" w:lineRule="atLeast"/>
        <w:rPr>
          <w:rFonts w:ascii="Times New Roman" w:eastAsia="Times New Roman" w:hAnsi="Times New Roman" w:cs="Times New Roman"/>
          <w:b/>
          <w:bCs/>
          <w:i/>
          <w:iCs/>
          <w:sz w:val="24"/>
          <w:szCs w:val="24"/>
          <w:lang w:eastAsia="en-GB"/>
        </w:rPr>
      </w:pPr>
    </w:p>
    <w:p w:rsidR="00A81F48" w:rsidRPr="00A81F48" w:rsidRDefault="00A81F48" w:rsidP="001F388E">
      <w:pPr>
        <w:shd w:val="clear" w:color="auto" w:fill="FFFFFF"/>
        <w:spacing w:after="0" w:line="277" w:lineRule="atLeast"/>
        <w:rPr>
          <w:rFonts w:ascii="Times New Roman" w:eastAsia="Times New Roman" w:hAnsi="Times New Roman" w:cs="Times New Roman"/>
          <w:b/>
          <w:bCs/>
          <w:i/>
          <w:iCs/>
          <w:sz w:val="24"/>
          <w:szCs w:val="24"/>
          <w:lang w:eastAsia="en-GB"/>
        </w:rPr>
      </w:pPr>
      <w:bookmarkStart w:id="0" w:name="_GoBack"/>
      <w:bookmarkEnd w:id="0"/>
    </w:p>
    <w:sectPr w:rsidR="00A81F48" w:rsidRPr="00A81F48" w:rsidSect="0035597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8E"/>
    <w:rsid w:val="00092C07"/>
    <w:rsid w:val="000F1D0F"/>
    <w:rsid w:val="001057CF"/>
    <w:rsid w:val="001426DA"/>
    <w:rsid w:val="00182A4E"/>
    <w:rsid w:val="001D11B7"/>
    <w:rsid w:val="001D50B9"/>
    <w:rsid w:val="001F388E"/>
    <w:rsid w:val="001F7BDF"/>
    <w:rsid w:val="00200127"/>
    <w:rsid w:val="00215B98"/>
    <w:rsid w:val="0023057C"/>
    <w:rsid w:val="00287E97"/>
    <w:rsid w:val="002A63CB"/>
    <w:rsid w:val="00341596"/>
    <w:rsid w:val="00355977"/>
    <w:rsid w:val="00390ED8"/>
    <w:rsid w:val="00420C08"/>
    <w:rsid w:val="004432B3"/>
    <w:rsid w:val="004733D1"/>
    <w:rsid w:val="004A1DE4"/>
    <w:rsid w:val="004D0C37"/>
    <w:rsid w:val="004E25A5"/>
    <w:rsid w:val="004F01D0"/>
    <w:rsid w:val="0052104D"/>
    <w:rsid w:val="00521C00"/>
    <w:rsid w:val="0053049F"/>
    <w:rsid w:val="00534EC8"/>
    <w:rsid w:val="005439E2"/>
    <w:rsid w:val="00576558"/>
    <w:rsid w:val="00590ED4"/>
    <w:rsid w:val="006B1959"/>
    <w:rsid w:val="006F1713"/>
    <w:rsid w:val="006F2E1E"/>
    <w:rsid w:val="006F7758"/>
    <w:rsid w:val="0070645E"/>
    <w:rsid w:val="007B1EA7"/>
    <w:rsid w:val="007B3E61"/>
    <w:rsid w:val="007E6595"/>
    <w:rsid w:val="00863842"/>
    <w:rsid w:val="008F198D"/>
    <w:rsid w:val="00953FF5"/>
    <w:rsid w:val="00994624"/>
    <w:rsid w:val="009A48A7"/>
    <w:rsid w:val="009E79FC"/>
    <w:rsid w:val="00A03107"/>
    <w:rsid w:val="00A81F48"/>
    <w:rsid w:val="00AA1B30"/>
    <w:rsid w:val="00AC5931"/>
    <w:rsid w:val="00B05FDE"/>
    <w:rsid w:val="00B155EB"/>
    <w:rsid w:val="00B300BE"/>
    <w:rsid w:val="00BB2D52"/>
    <w:rsid w:val="00BB7DD6"/>
    <w:rsid w:val="00BF6875"/>
    <w:rsid w:val="00C059B2"/>
    <w:rsid w:val="00CB0CAC"/>
    <w:rsid w:val="00CC1CCF"/>
    <w:rsid w:val="00CF220C"/>
    <w:rsid w:val="00D55E18"/>
    <w:rsid w:val="00E13D4B"/>
    <w:rsid w:val="00E256AD"/>
    <w:rsid w:val="00E87B14"/>
    <w:rsid w:val="00E91B46"/>
    <w:rsid w:val="00E93D8F"/>
    <w:rsid w:val="00EC6417"/>
    <w:rsid w:val="00ED318A"/>
    <w:rsid w:val="00EF0AAD"/>
    <w:rsid w:val="00F22945"/>
    <w:rsid w:val="00F551A9"/>
    <w:rsid w:val="00FC758A"/>
    <w:rsid w:val="00FF2F16"/>
    <w:rsid w:val="00FF4527"/>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1F3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F3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388E"/>
    <w:rPr>
      <w:color w:val="0000FF" w:themeColor="hyperlink"/>
      <w:u w:val="single"/>
    </w:rPr>
  </w:style>
  <w:style w:type="paragraph" w:styleId="BalloonText">
    <w:name w:val="Balloon Text"/>
    <w:basedOn w:val="Normal"/>
    <w:link w:val="BalloonTextChar"/>
    <w:uiPriority w:val="99"/>
    <w:semiHidden/>
    <w:unhideWhenUsed/>
    <w:rsid w:val="001F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1F3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F3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388E"/>
    <w:rPr>
      <w:color w:val="0000FF" w:themeColor="hyperlink"/>
      <w:u w:val="single"/>
    </w:rPr>
  </w:style>
  <w:style w:type="paragraph" w:styleId="BalloonText">
    <w:name w:val="Balloon Text"/>
    <w:basedOn w:val="Normal"/>
    <w:link w:val="BalloonTextChar"/>
    <w:uiPriority w:val="99"/>
    <w:semiHidden/>
    <w:unhideWhenUsed/>
    <w:rsid w:val="001F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019">
      <w:bodyDiv w:val="1"/>
      <w:marLeft w:val="0"/>
      <w:marRight w:val="0"/>
      <w:marTop w:val="0"/>
      <w:marBottom w:val="0"/>
      <w:divBdr>
        <w:top w:val="none" w:sz="0" w:space="0" w:color="auto"/>
        <w:left w:val="none" w:sz="0" w:space="0" w:color="auto"/>
        <w:bottom w:val="none" w:sz="0" w:space="0" w:color="auto"/>
        <w:right w:val="none" w:sz="0" w:space="0" w:color="auto"/>
      </w:divBdr>
    </w:div>
    <w:div w:id="388382413">
      <w:bodyDiv w:val="1"/>
      <w:marLeft w:val="0"/>
      <w:marRight w:val="0"/>
      <w:marTop w:val="0"/>
      <w:marBottom w:val="0"/>
      <w:divBdr>
        <w:top w:val="none" w:sz="0" w:space="0" w:color="auto"/>
        <w:left w:val="none" w:sz="0" w:space="0" w:color="auto"/>
        <w:bottom w:val="none" w:sz="0" w:space="0" w:color="auto"/>
        <w:right w:val="none" w:sz="0" w:space="0" w:color="auto"/>
      </w:divBdr>
    </w:div>
    <w:div w:id="527987922">
      <w:bodyDiv w:val="1"/>
      <w:marLeft w:val="0"/>
      <w:marRight w:val="0"/>
      <w:marTop w:val="0"/>
      <w:marBottom w:val="0"/>
      <w:divBdr>
        <w:top w:val="none" w:sz="0" w:space="0" w:color="auto"/>
        <w:left w:val="none" w:sz="0" w:space="0" w:color="auto"/>
        <w:bottom w:val="none" w:sz="0" w:space="0" w:color="auto"/>
        <w:right w:val="none" w:sz="0" w:space="0" w:color="auto"/>
      </w:divBdr>
    </w:div>
    <w:div w:id="862087178">
      <w:bodyDiv w:val="1"/>
      <w:marLeft w:val="0"/>
      <w:marRight w:val="0"/>
      <w:marTop w:val="0"/>
      <w:marBottom w:val="0"/>
      <w:divBdr>
        <w:top w:val="none" w:sz="0" w:space="0" w:color="auto"/>
        <w:left w:val="none" w:sz="0" w:space="0" w:color="auto"/>
        <w:bottom w:val="none" w:sz="0" w:space="0" w:color="auto"/>
        <w:right w:val="none" w:sz="0" w:space="0" w:color="auto"/>
      </w:divBdr>
    </w:div>
    <w:div w:id="1275404328">
      <w:bodyDiv w:val="1"/>
      <w:marLeft w:val="0"/>
      <w:marRight w:val="0"/>
      <w:marTop w:val="0"/>
      <w:marBottom w:val="0"/>
      <w:divBdr>
        <w:top w:val="none" w:sz="0" w:space="0" w:color="auto"/>
        <w:left w:val="none" w:sz="0" w:space="0" w:color="auto"/>
        <w:bottom w:val="none" w:sz="0" w:space="0" w:color="auto"/>
        <w:right w:val="none" w:sz="0" w:space="0" w:color="auto"/>
      </w:divBdr>
    </w:div>
    <w:div w:id="1665012904">
      <w:bodyDiv w:val="1"/>
      <w:marLeft w:val="0"/>
      <w:marRight w:val="0"/>
      <w:marTop w:val="0"/>
      <w:marBottom w:val="0"/>
      <w:divBdr>
        <w:top w:val="none" w:sz="0" w:space="0" w:color="auto"/>
        <w:left w:val="none" w:sz="0" w:space="0" w:color="auto"/>
        <w:bottom w:val="none" w:sz="0" w:space="0" w:color="auto"/>
        <w:right w:val="none" w:sz="0" w:space="0" w:color="auto"/>
      </w:divBdr>
    </w:div>
    <w:div w:id="2056849979">
      <w:bodyDiv w:val="1"/>
      <w:marLeft w:val="0"/>
      <w:marRight w:val="0"/>
      <w:marTop w:val="0"/>
      <w:marBottom w:val="0"/>
      <w:divBdr>
        <w:top w:val="none" w:sz="0" w:space="0" w:color="auto"/>
        <w:left w:val="none" w:sz="0" w:space="0" w:color="auto"/>
        <w:bottom w:val="none" w:sz="0" w:space="0" w:color="auto"/>
        <w:right w:val="none" w:sz="0" w:space="0" w:color="auto"/>
      </w:divBdr>
      <w:divsChild>
        <w:div w:id="1693535975">
          <w:marLeft w:val="0"/>
          <w:marRight w:val="0"/>
          <w:marTop w:val="0"/>
          <w:marBottom w:val="0"/>
          <w:divBdr>
            <w:top w:val="none" w:sz="0" w:space="0" w:color="auto"/>
            <w:left w:val="none" w:sz="0" w:space="0" w:color="auto"/>
            <w:bottom w:val="none" w:sz="0" w:space="0" w:color="auto"/>
            <w:right w:val="none" w:sz="0" w:space="0" w:color="auto"/>
          </w:divBdr>
        </w:div>
        <w:div w:id="216822270">
          <w:marLeft w:val="0"/>
          <w:marRight w:val="0"/>
          <w:marTop w:val="0"/>
          <w:marBottom w:val="0"/>
          <w:divBdr>
            <w:top w:val="none" w:sz="0" w:space="0" w:color="auto"/>
            <w:left w:val="none" w:sz="0" w:space="0" w:color="auto"/>
            <w:bottom w:val="none" w:sz="0" w:space="0" w:color="auto"/>
            <w:right w:val="none" w:sz="0" w:space="0" w:color="auto"/>
          </w:divBdr>
        </w:div>
        <w:div w:id="1086730450">
          <w:marLeft w:val="0"/>
          <w:marRight w:val="0"/>
          <w:marTop w:val="0"/>
          <w:marBottom w:val="0"/>
          <w:divBdr>
            <w:top w:val="none" w:sz="0" w:space="0" w:color="auto"/>
            <w:left w:val="none" w:sz="0" w:space="0" w:color="auto"/>
            <w:bottom w:val="none" w:sz="0" w:space="0" w:color="auto"/>
            <w:right w:val="none" w:sz="0" w:space="0" w:color="auto"/>
          </w:divBdr>
        </w:div>
        <w:div w:id="1980071659">
          <w:marLeft w:val="0"/>
          <w:marRight w:val="0"/>
          <w:marTop w:val="0"/>
          <w:marBottom w:val="0"/>
          <w:divBdr>
            <w:top w:val="none" w:sz="0" w:space="0" w:color="auto"/>
            <w:left w:val="none" w:sz="0" w:space="0" w:color="auto"/>
            <w:bottom w:val="none" w:sz="0" w:space="0" w:color="auto"/>
            <w:right w:val="none" w:sz="0" w:space="0" w:color="auto"/>
          </w:divBdr>
        </w:div>
        <w:div w:id="718748651">
          <w:marLeft w:val="0"/>
          <w:marRight w:val="0"/>
          <w:marTop w:val="0"/>
          <w:marBottom w:val="0"/>
          <w:divBdr>
            <w:top w:val="none" w:sz="0" w:space="0" w:color="auto"/>
            <w:left w:val="none" w:sz="0" w:space="0" w:color="auto"/>
            <w:bottom w:val="none" w:sz="0" w:space="0" w:color="auto"/>
            <w:right w:val="none" w:sz="0" w:space="0" w:color="auto"/>
          </w:divBdr>
        </w:div>
        <w:div w:id="969676808">
          <w:marLeft w:val="0"/>
          <w:marRight w:val="0"/>
          <w:marTop w:val="0"/>
          <w:marBottom w:val="0"/>
          <w:divBdr>
            <w:top w:val="none" w:sz="0" w:space="0" w:color="auto"/>
            <w:left w:val="none" w:sz="0" w:space="0" w:color="auto"/>
            <w:bottom w:val="none" w:sz="0" w:space="0" w:color="auto"/>
            <w:right w:val="none" w:sz="0" w:space="0" w:color="auto"/>
          </w:divBdr>
        </w:div>
        <w:div w:id="1897935104">
          <w:marLeft w:val="0"/>
          <w:marRight w:val="0"/>
          <w:marTop w:val="0"/>
          <w:marBottom w:val="0"/>
          <w:divBdr>
            <w:top w:val="none" w:sz="0" w:space="0" w:color="auto"/>
            <w:left w:val="none" w:sz="0" w:space="0" w:color="auto"/>
            <w:bottom w:val="none" w:sz="0" w:space="0" w:color="auto"/>
            <w:right w:val="none" w:sz="0" w:space="0" w:color="auto"/>
          </w:divBdr>
        </w:div>
        <w:div w:id="1399325598">
          <w:marLeft w:val="0"/>
          <w:marRight w:val="0"/>
          <w:marTop w:val="0"/>
          <w:marBottom w:val="0"/>
          <w:divBdr>
            <w:top w:val="none" w:sz="0" w:space="0" w:color="auto"/>
            <w:left w:val="none" w:sz="0" w:space="0" w:color="auto"/>
            <w:bottom w:val="none" w:sz="0" w:space="0" w:color="auto"/>
            <w:right w:val="none" w:sz="0" w:space="0" w:color="auto"/>
          </w:divBdr>
        </w:div>
        <w:div w:id="1619483841">
          <w:marLeft w:val="0"/>
          <w:marRight w:val="0"/>
          <w:marTop w:val="0"/>
          <w:marBottom w:val="0"/>
          <w:divBdr>
            <w:top w:val="none" w:sz="0" w:space="0" w:color="auto"/>
            <w:left w:val="none" w:sz="0" w:space="0" w:color="auto"/>
            <w:bottom w:val="none" w:sz="0" w:space="0" w:color="auto"/>
            <w:right w:val="none" w:sz="0" w:space="0" w:color="auto"/>
          </w:divBdr>
        </w:div>
        <w:div w:id="1770395572">
          <w:marLeft w:val="0"/>
          <w:marRight w:val="0"/>
          <w:marTop w:val="0"/>
          <w:marBottom w:val="0"/>
          <w:divBdr>
            <w:top w:val="none" w:sz="0" w:space="0" w:color="auto"/>
            <w:left w:val="none" w:sz="0" w:space="0" w:color="auto"/>
            <w:bottom w:val="none" w:sz="0" w:space="0" w:color="auto"/>
            <w:right w:val="none" w:sz="0" w:space="0" w:color="auto"/>
          </w:divBdr>
        </w:div>
        <w:div w:id="1455324811">
          <w:marLeft w:val="0"/>
          <w:marRight w:val="0"/>
          <w:marTop w:val="0"/>
          <w:marBottom w:val="0"/>
          <w:divBdr>
            <w:top w:val="none" w:sz="0" w:space="0" w:color="auto"/>
            <w:left w:val="none" w:sz="0" w:space="0" w:color="auto"/>
            <w:bottom w:val="none" w:sz="0" w:space="0" w:color="auto"/>
            <w:right w:val="none" w:sz="0" w:space="0" w:color="auto"/>
          </w:divBdr>
        </w:div>
        <w:div w:id="143281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ql=210680984" TargetMode="External"/><Relationship Id="rId13" Type="http://schemas.openxmlformats.org/officeDocument/2006/relationships/hyperlink" Target="http://www.workingpreacher.org/preaching.aspx?commentary_id=1403" TargetMode="External"/><Relationship Id="rId18" Type="http://schemas.openxmlformats.org/officeDocument/2006/relationships/hyperlink" Target="http://thq.wearesparkhouse.org/featured/ordinary21bot/" TargetMode="External"/><Relationship Id="rId3" Type="http://schemas.openxmlformats.org/officeDocument/2006/relationships/settings" Target="settings.xml"/><Relationship Id="rId7" Type="http://schemas.openxmlformats.org/officeDocument/2006/relationships/hyperlink" Target="http://bible.oremus.org/?ql=210680841" TargetMode="External"/><Relationship Id="rId12" Type="http://schemas.openxmlformats.org/officeDocument/2006/relationships/hyperlink" Target="http://www.workingpreacher.org/profile/default.aspx?uid=34d4dcf32e658c18a2165bd3370fea75e5651ce58d2e044de7a7886a8e32ca4c" TargetMode="External"/><Relationship Id="rId17" Type="http://schemas.openxmlformats.org/officeDocument/2006/relationships/hyperlink" Target="http://citycalledheaven.org/2012/09/temple-talk.html" TargetMode="External"/><Relationship Id="rId2" Type="http://schemas.microsoft.com/office/2007/relationships/stylesWithEffects" Target="stylesWithEffects.xml"/><Relationship Id="rId16" Type="http://schemas.openxmlformats.org/officeDocument/2006/relationships/hyperlink" Target="http://www.blogger.com/profile/1553544234207559325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oremus.org/?ql=210680719" TargetMode="External"/><Relationship Id="rId11" Type="http://schemas.openxmlformats.org/officeDocument/2006/relationships/hyperlink" Target="http://bible.oremus.org/?ql=210681328" TargetMode="External"/><Relationship Id="rId5" Type="http://schemas.openxmlformats.org/officeDocument/2006/relationships/hyperlink" Target="http://bible.oremus.org/?ql=212141491" TargetMode="External"/><Relationship Id="rId15" Type="http://schemas.openxmlformats.org/officeDocument/2006/relationships/hyperlink" Target="http://www.workingpreacher.org/preaching.aspx?commentary_id=364" TargetMode="External"/><Relationship Id="rId10" Type="http://schemas.openxmlformats.org/officeDocument/2006/relationships/hyperlink" Target="http://bible.oremus.org/?ql=2106810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ql=210680984" TargetMode="External"/><Relationship Id="rId14" Type="http://schemas.openxmlformats.org/officeDocument/2006/relationships/hyperlink" Target="http://www.workingpreacher.org/profile/default.aspx?uid=ed6903bdf7cdfc8a1a5fcdf25be6a2b6db43f5309a617f6615480015e4b78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cp:lastPrinted>2015-04-24T13:22:00Z</cp:lastPrinted>
  <dcterms:created xsi:type="dcterms:W3CDTF">2015-04-23T14:20:00Z</dcterms:created>
  <dcterms:modified xsi:type="dcterms:W3CDTF">2015-04-24T13:22:00Z</dcterms:modified>
</cp:coreProperties>
</file>